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D1" w:rsidRPr="00C37A47" w:rsidRDefault="00773B5C" w:rsidP="000771D1">
      <w:pPr>
        <w:pStyle w:val="Title"/>
        <w:jc w:val="center"/>
      </w:pPr>
      <w:bookmarkStart w:id="0" w:name="_GoBack"/>
      <w:bookmarkEnd w:id="0"/>
      <w:r w:rsidRPr="00C37A47">
        <w:t>¹</w:t>
      </w:r>
      <w:r w:rsidR="00241AF9" w:rsidRPr="00C37A47">
        <w:t xml:space="preserve">Guidelines for Working </w:t>
      </w:r>
      <w:r w:rsidR="000771D1" w:rsidRPr="00C37A47">
        <w:t>With High Pressure or Vacuum Apparatus</w:t>
      </w:r>
    </w:p>
    <w:p w:rsidR="00241AF9" w:rsidRPr="00C37A47" w:rsidRDefault="008110CE" w:rsidP="000771D1">
      <w:pPr>
        <w:pStyle w:val="Title"/>
        <w:jc w:val="center"/>
        <w:rPr>
          <w:sz w:val="18"/>
          <w:szCs w:val="18"/>
        </w:rPr>
      </w:pPr>
      <w:r w:rsidRPr="00C37A47">
        <w:rPr>
          <w:sz w:val="16"/>
          <w:szCs w:val="16"/>
        </w:rPr>
        <w:t>¹</w:t>
      </w:r>
      <w:r w:rsidR="000771D1" w:rsidRPr="00C37A47">
        <w:rPr>
          <w:sz w:val="18"/>
          <w:szCs w:val="18"/>
        </w:rPr>
        <w:t>Princeton University</w:t>
      </w:r>
      <w:r w:rsidR="00E435D5" w:rsidRPr="00C37A47">
        <w:rPr>
          <w:sz w:val="18"/>
          <w:szCs w:val="18"/>
        </w:rPr>
        <w:t xml:space="preserve"> </w:t>
      </w:r>
    </w:p>
    <w:p w:rsidR="000F7D76" w:rsidRPr="00C37A47" w:rsidRDefault="00241AF9" w:rsidP="000F7D76">
      <w:pPr>
        <w:spacing w:after="0" w:line="293" w:lineRule="atLeast"/>
        <w:outlineLvl w:val="1"/>
        <w:rPr>
          <w:rFonts w:ascii="Arial Narrow" w:eastAsia="Times New Roman" w:hAnsi="Arial Narrow" w:cs="Times New Roman"/>
          <w:b/>
          <w:bCs/>
          <w:sz w:val="28"/>
          <w:szCs w:val="28"/>
        </w:rPr>
      </w:pPr>
      <w:r w:rsidRPr="00C37A47">
        <w:rPr>
          <w:rFonts w:ascii="Arial Narrow" w:eastAsia="Times New Roman" w:hAnsi="Arial Narrow" w:cs="Times New Roman"/>
          <w:b/>
          <w:bCs/>
          <w:sz w:val="28"/>
          <w:szCs w:val="28"/>
        </w:rPr>
        <w:t>Introduction</w:t>
      </w:r>
    </w:p>
    <w:p w:rsidR="000F7D76" w:rsidRPr="00C37A47" w:rsidRDefault="000F7D76" w:rsidP="000F7D76">
      <w:pPr>
        <w:spacing w:after="0" w:line="293" w:lineRule="atLeast"/>
        <w:outlineLvl w:val="1"/>
        <w:rPr>
          <w:rFonts w:ascii="Arial Narrow" w:eastAsia="Times New Roman" w:hAnsi="Arial Narrow" w:cs="Times New Roman"/>
          <w:b/>
          <w:bCs/>
          <w:color w:val="002649"/>
          <w:sz w:val="28"/>
          <w:szCs w:val="28"/>
        </w:rPr>
      </w:pPr>
    </w:p>
    <w:p w:rsidR="000771D1" w:rsidRPr="00C37A47" w:rsidRDefault="000771D1" w:rsidP="000D75A3">
      <w:pPr>
        <w:autoSpaceDE w:val="0"/>
        <w:autoSpaceDN w:val="0"/>
        <w:adjustRightInd w:val="0"/>
        <w:spacing w:after="0" w:line="240" w:lineRule="auto"/>
        <w:rPr>
          <w:rFonts w:ascii="Arial Narrow" w:hAnsi="Arial Narrow" w:cs="Times New Roman"/>
          <w:sz w:val="24"/>
          <w:szCs w:val="24"/>
        </w:rPr>
      </w:pPr>
    </w:p>
    <w:p w:rsidR="000771D1" w:rsidRPr="00C37A47" w:rsidRDefault="000771D1" w:rsidP="000771D1">
      <w:pPr>
        <w:pStyle w:val="NormalWeb"/>
        <w:rPr>
          <w:color w:val="000000"/>
          <w:sz w:val="20"/>
          <w:szCs w:val="20"/>
        </w:rPr>
      </w:pPr>
      <w:r w:rsidRPr="00C37A47">
        <w:rPr>
          <w:rFonts w:ascii="Arial Narrow" w:hAnsi="Arial Narrow"/>
          <w:color w:val="000000"/>
        </w:rPr>
        <w:t>Working with hazardous chemicals at high or low pressures requires planning and special precautions. Procedures should be implemented to protect against explosion or implosion through appropriate equipment selection and the use of safety shields. Care should be taken to select glass apparatus that can safely withstand designated pressure extremes</w:t>
      </w:r>
      <w:r w:rsidRPr="00C37A47">
        <w:rPr>
          <w:color w:val="000000"/>
          <w:sz w:val="20"/>
          <w:szCs w:val="20"/>
        </w:rPr>
        <w:t xml:space="preserve">. </w:t>
      </w:r>
      <w:bookmarkStart w:id="1" w:name="High"/>
      <w:bookmarkEnd w:id="1"/>
    </w:p>
    <w:p w:rsidR="000771D1" w:rsidRPr="00C37A47" w:rsidRDefault="000771D1" w:rsidP="000771D1">
      <w:pPr>
        <w:pStyle w:val="Heading3"/>
        <w:rPr>
          <w:rFonts w:ascii="Verdana" w:hAnsi="Verdana"/>
          <w:color w:val="000000"/>
        </w:rPr>
      </w:pPr>
      <w:r w:rsidRPr="00C37A47">
        <w:rPr>
          <w:rStyle w:val="sidemenuhead1"/>
          <w:rFonts w:ascii="Arial Narrow" w:hAnsi="Arial Narrow" w:cs="Arial"/>
          <w:b/>
          <w:bCs/>
          <w:color w:val="auto"/>
          <w:sz w:val="28"/>
          <w:szCs w:val="28"/>
        </w:rPr>
        <w:t>High Pressure Vessels</w:t>
      </w:r>
      <w:r w:rsidRPr="00C37A47">
        <w:rPr>
          <w:rStyle w:val="sidemenuhead1"/>
          <w:rFonts w:ascii="Arial" w:hAnsi="Arial" w:cs="Arial"/>
          <w:b/>
          <w:bCs/>
        </w:rPr>
        <w:t xml:space="preserve"> </w:t>
      </w:r>
    </w:p>
    <w:p w:rsidR="000771D1" w:rsidRPr="00C37A47" w:rsidRDefault="000771D1" w:rsidP="000771D1">
      <w:pPr>
        <w:pStyle w:val="Heading3"/>
        <w:rPr>
          <w:rFonts w:ascii="Arial Narrow" w:hAnsi="Arial Narrow"/>
          <w:b w:val="0"/>
          <w:bCs w:val="0"/>
          <w:color w:val="000000"/>
          <w:sz w:val="22"/>
          <w:szCs w:val="22"/>
        </w:rPr>
      </w:pPr>
      <w:r w:rsidRPr="00C37A47">
        <w:rPr>
          <w:rFonts w:ascii="Arial Narrow" w:hAnsi="Arial Narrow"/>
          <w:b w:val="0"/>
          <w:bCs w:val="0"/>
          <w:color w:val="000000"/>
          <w:sz w:val="22"/>
          <w:szCs w:val="22"/>
        </w:rPr>
        <w:t xml:space="preserve">High-pressure operations should be performed only in pressure vessels appropriately selected for the operation, properly labeled and installed, and protected by pressure-relief and necessary control devices. </w:t>
      </w:r>
    </w:p>
    <w:p w:rsidR="000771D1" w:rsidRPr="00C37A47" w:rsidRDefault="000771D1" w:rsidP="00080839">
      <w:pPr>
        <w:pStyle w:val="ListParagraph"/>
        <w:numPr>
          <w:ilvl w:val="0"/>
          <w:numId w:val="1"/>
        </w:numPr>
        <w:spacing w:before="120" w:after="120" w:line="240" w:lineRule="auto"/>
        <w:rPr>
          <w:rFonts w:ascii="Arial Narrow" w:hAnsi="Arial Narrow"/>
          <w:color w:val="000000"/>
          <w:sz w:val="22"/>
          <w:szCs w:val="22"/>
        </w:rPr>
      </w:pPr>
      <w:r w:rsidRPr="00C37A47">
        <w:rPr>
          <w:rFonts w:ascii="Arial Narrow" w:hAnsi="Arial Narrow"/>
          <w:color w:val="000000"/>
          <w:sz w:val="22"/>
          <w:szCs w:val="22"/>
        </w:rPr>
        <w:t xml:space="preserve">Vessels must be strong enough to withstand the stresses encountered at the intended operating temperatures and pressures and must not corrode or otherwise react when in contact with the materials </w:t>
      </w:r>
      <w:r w:rsidR="00080839">
        <w:rPr>
          <w:rFonts w:ascii="Arial Narrow" w:hAnsi="Arial Narrow"/>
          <w:color w:val="000000"/>
          <w:sz w:val="22"/>
          <w:szCs w:val="22"/>
        </w:rPr>
        <w:t>they</w:t>
      </w:r>
      <w:r w:rsidR="00080839" w:rsidRPr="00C37A47">
        <w:rPr>
          <w:rFonts w:ascii="Arial Narrow" w:hAnsi="Arial Narrow"/>
          <w:color w:val="000000"/>
          <w:sz w:val="22"/>
          <w:szCs w:val="22"/>
        </w:rPr>
        <w:t xml:space="preserve"> </w:t>
      </w:r>
      <w:r w:rsidRPr="00C37A47">
        <w:rPr>
          <w:rFonts w:ascii="Arial Narrow" w:hAnsi="Arial Narrow"/>
          <w:color w:val="000000"/>
          <w:sz w:val="22"/>
          <w:szCs w:val="22"/>
        </w:rPr>
        <w:t xml:space="preserve">contain. </w:t>
      </w:r>
    </w:p>
    <w:p w:rsidR="00EB0DEC" w:rsidRPr="00C37A47" w:rsidRDefault="00EB0DEC" w:rsidP="00EB0DEC">
      <w:pPr>
        <w:pStyle w:val="ListParagraph"/>
        <w:spacing w:before="120" w:after="120" w:line="240" w:lineRule="auto"/>
        <w:rPr>
          <w:rFonts w:ascii="Arial Narrow" w:hAnsi="Arial Narrow"/>
          <w:color w:val="000000"/>
          <w:sz w:val="22"/>
          <w:szCs w:val="22"/>
        </w:rPr>
      </w:pPr>
    </w:p>
    <w:p w:rsidR="00EB0DEC" w:rsidRPr="00C37A47" w:rsidRDefault="000771D1" w:rsidP="00EB0DEC">
      <w:pPr>
        <w:pStyle w:val="ListParagraph"/>
        <w:numPr>
          <w:ilvl w:val="0"/>
          <w:numId w:val="2"/>
        </w:numPr>
        <w:spacing w:before="120" w:after="120" w:line="240" w:lineRule="auto"/>
        <w:rPr>
          <w:rFonts w:ascii="Arial Narrow" w:hAnsi="Arial Narrow"/>
          <w:color w:val="000000"/>
          <w:sz w:val="22"/>
          <w:szCs w:val="22"/>
        </w:rPr>
      </w:pPr>
      <w:r w:rsidRPr="00C37A47">
        <w:rPr>
          <w:rFonts w:ascii="Arial Narrow" w:hAnsi="Arial Narrow"/>
          <w:color w:val="000000"/>
          <w:sz w:val="22"/>
          <w:szCs w:val="22"/>
        </w:rPr>
        <w:t xml:space="preserve">Systems designed for use at elevated temperatures should be equipped with a positive temperature controller. Manual temperature control using a simple variable autotransformer, such as a Variac, should be avoided. The use of a back-up temperature controller capable of shutting the system down is strongly recommended. All pressure equipment should be inspected and tested at intervals determined by the severity of the equipment's usage. Visual inspections should be accomplished before each use. </w:t>
      </w:r>
    </w:p>
    <w:p w:rsidR="00EB0DEC" w:rsidRPr="00C37A47" w:rsidRDefault="00EB0DEC" w:rsidP="00EB0DEC">
      <w:pPr>
        <w:pStyle w:val="ListParagraph"/>
        <w:spacing w:before="120" w:after="120" w:line="240" w:lineRule="auto"/>
        <w:rPr>
          <w:rFonts w:ascii="Arial Narrow" w:hAnsi="Arial Narrow"/>
          <w:color w:val="000000"/>
          <w:sz w:val="22"/>
          <w:szCs w:val="22"/>
        </w:rPr>
      </w:pPr>
    </w:p>
    <w:p w:rsidR="000771D1" w:rsidRPr="00C37A47" w:rsidRDefault="000771D1" w:rsidP="00EB0DEC">
      <w:pPr>
        <w:pStyle w:val="ListParagraph"/>
        <w:numPr>
          <w:ilvl w:val="0"/>
          <w:numId w:val="2"/>
        </w:numPr>
        <w:spacing w:before="120" w:after="120" w:line="240" w:lineRule="auto"/>
        <w:rPr>
          <w:rFonts w:ascii="Arial Narrow" w:hAnsi="Arial Narrow"/>
          <w:color w:val="000000"/>
          <w:sz w:val="22"/>
          <w:szCs w:val="22"/>
        </w:rPr>
      </w:pPr>
      <w:r w:rsidRPr="00C37A47">
        <w:rPr>
          <w:rFonts w:ascii="Arial Narrow" w:hAnsi="Arial Narrow"/>
          <w:color w:val="000000"/>
          <w:sz w:val="22"/>
          <w:szCs w:val="22"/>
        </w:rPr>
        <w:t>Hydrostatic testing should be accomplished before equipment is placed in initial service. Hydrostatic testing should be re-accomplished every ten years thereafter, after significant repair or modification, or if the vessel experiences overpressure or over</w:t>
      </w:r>
      <w:r w:rsidR="00EA62C3" w:rsidRPr="00C37A47">
        <w:rPr>
          <w:rFonts w:ascii="Arial Narrow" w:hAnsi="Arial Narrow"/>
          <w:color w:val="000000"/>
          <w:sz w:val="22"/>
          <w:szCs w:val="22"/>
        </w:rPr>
        <w:t xml:space="preserve"> </w:t>
      </w:r>
      <w:r w:rsidRPr="00C37A47">
        <w:rPr>
          <w:rFonts w:ascii="Arial Narrow" w:hAnsi="Arial Narrow"/>
          <w:color w:val="000000"/>
          <w:sz w:val="22"/>
          <w:szCs w:val="22"/>
        </w:rPr>
        <w:t xml:space="preserve">temperature. </w:t>
      </w:r>
    </w:p>
    <w:p w:rsidR="000771D1" w:rsidRPr="00C37A47" w:rsidRDefault="00095A43" w:rsidP="00095A43">
      <w:pPr>
        <w:pStyle w:val="Heading3"/>
        <w:rPr>
          <w:rFonts w:ascii="Verdana" w:hAnsi="Verdana"/>
          <w:color w:val="auto"/>
          <w:sz w:val="28"/>
          <w:szCs w:val="28"/>
        </w:rPr>
      </w:pPr>
      <w:r w:rsidRPr="00C37A47">
        <w:rPr>
          <w:rStyle w:val="sidemenuhead1"/>
          <w:rFonts w:ascii="Arial" w:hAnsi="Arial" w:cs="Arial"/>
          <w:b/>
          <w:bCs/>
          <w:color w:val="auto"/>
          <w:sz w:val="28"/>
          <w:szCs w:val="28"/>
        </w:rPr>
        <w:t>Vacuum Apparatus</w:t>
      </w:r>
    </w:p>
    <w:p w:rsidR="000771D1" w:rsidRPr="00C37A47" w:rsidRDefault="000771D1" w:rsidP="000771D1">
      <w:pPr>
        <w:pStyle w:val="NormalWeb"/>
        <w:rPr>
          <w:rFonts w:ascii="Arial Narrow" w:hAnsi="Arial Narrow"/>
          <w:color w:val="000000"/>
        </w:rPr>
      </w:pPr>
      <w:r w:rsidRPr="00C37A47">
        <w:rPr>
          <w:rFonts w:ascii="Arial Narrow" w:hAnsi="Arial Narrow"/>
          <w:color w:val="000000"/>
        </w:rPr>
        <w:t xml:space="preserve">Vacuum work can result in an implosion and the possible hazards of flying glass, splattering chemicals and fire. All vacuum operations must be set up and operated with careful consideration of the potential risks. Equipment at reduced pressure is especially prone to rapid pressure. Such conditions can force liquids through an apparatus, sometimes with undesirable consequences. </w:t>
      </w:r>
    </w:p>
    <w:p w:rsidR="00EB0DEC" w:rsidRPr="00C37A47" w:rsidRDefault="00F43DE8" w:rsidP="00A1124D">
      <w:pPr>
        <w:numPr>
          <w:ilvl w:val="0"/>
          <w:numId w:val="3"/>
        </w:numPr>
        <w:spacing w:after="0" w:line="240" w:lineRule="auto"/>
        <w:rPr>
          <w:rFonts w:ascii="Arial Narrow" w:hAnsi="Arial Narrow"/>
          <w:color w:val="000000"/>
          <w:sz w:val="22"/>
          <w:szCs w:val="22"/>
        </w:rPr>
      </w:pPr>
      <w:hyperlink r:id="rId12" w:history="1">
        <w:r w:rsidR="000771D1" w:rsidRPr="00C37A47">
          <w:rPr>
            <w:rStyle w:val="Hyperlink"/>
            <w:rFonts w:ascii="Arial Narrow" w:hAnsi="Arial Narrow"/>
            <w:color w:val="auto"/>
            <w:sz w:val="22"/>
            <w:szCs w:val="22"/>
          </w:rPr>
          <w:t>Personal protective equipment</w:t>
        </w:r>
      </w:hyperlink>
      <w:r w:rsidR="000771D1" w:rsidRPr="00C37A47">
        <w:rPr>
          <w:rFonts w:ascii="Arial Narrow" w:hAnsi="Arial Narrow"/>
          <w:color w:val="000000"/>
          <w:sz w:val="22"/>
          <w:szCs w:val="22"/>
        </w:rPr>
        <w:t xml:space="preserve">, such as safety glasses or chemical goggles, face shields, and/or an explosion shield should be used to protect against the hazards of vacuum procedures, and the procedure should be carried out inside a </w:t>
      </w:r>
      <w:r w:rsidR="00675A57">
        <w:rPr>
          <w:rFonts w:ascii="Arial Narrow" w:hAnsi="Arial Narrow"/>
          <w:color w:val="000000"/>
          <w:sz w:val="22"/>
          <w:szCs w:val="22"/>
        </w:rPr>
        <w:t xml:space="preserve">fume </w:t>
      </w:r>
      <w:r w:rsidR="000771D1" w:rsidRPr="00C37A47">
        <w:rPr>
          <w:rFonts w:ascii="Arial Narrow" w:hAnsi="Arial Narrow"/>
          <w:color w:val="000000"/>
          <w:sz w:val="22"/>
          <w:szCs w:val="22"/>
        </w:rPr>
        <w:t xml:space="preserve">hood. </w:t>
      </w:r>
    </w:p>
    <w:p w:rsidR="00EB0DEC" w:rsidRPr="00C37A47" w:rsidRDefault="00EB0DEC" w:rsidP="00A1124D">
      <w:pPr>
        <w:spacing w:after="0" w:line="240" w:lineRule="auto"/>
        <w:ind w:left="720"/>
        <w:rPr>
          <w:rFonts w:ascii="Arial Narrow" w:hAnsi="Arial Narrow"/>
          <w:color w:val="000000"/>
          <w:sz w:val="22"/>
          <w:szCs w:val="22"/>
        </w:rPr>
      </w:pPr>
    </w:p>
    <w:p w:rsidR="00095A43" w:rsidRPr="00C37A47" w:rsidRDefault="000771D1" w:rsidP="00675A57">
      <w:pPr>
        <w:numPr>
          <w:ilvl w:val="0"/>
          <w:numId w:val="3"/>
        </w:numPr>
        <w:spacing w:before="120" w:after="120" w:line="240" w:lineRule="auto"/>
        <w:rPr>
          <w:rFonts w:ascii="Arial Narrow" w:hAnsi="Arial Narrow"/>
          <w:color w:val="000000"/>
          <w:sz w:val="22"/>
          <w:szCs w:val="22"/>
        </w:rPr>
      </w:pPr>
      <w:r w:rsidRPr="00C37A47">
        <w:rPr>
          <w:rFonts w:ascii="Arial Narrow" w:hAnsi="Arial Narrow"/>
          <w:color w:val="000000"/>
          <w:sz w:val="22"/>
          <w:szCs w:val="22"/>
        </w:rPr>
        <w:t>Do not allow water, solvents and corrosive gases to be drawn into vacuum systems. Protect pumps with cold traps and vent their exhaust into a</w:t>
      </w:r>
      <w:r w:rsidR="00675A57">
        <w:rPr>
          <w:rFonts w:ascii="Arial Narrow" w:hAnsi="Arial Narrow"/>
          <w:color w:val="000000"/>
          <w:sz w:val="22"/>
          <w:szCs w:val="22"/>
        </w:rPr>
        <w:t xml:space="preserve"> fume hood or </w:t>
      </w:r>
      <w:r w:rsidR="00243D7E">
        <w:rPr>
          <w:rFonts w:ascii="Arial Narrow" w:hAnsi="Arial Narrow"/>
          <w:color w:val="000000"/>
          <w:sz w:val="22"/>
          <w:szCs w:val="22"/>
        </w:rPr>
        <w:t xml:space="preserve">into the exhaust hood of </w:t>
      </w:r>
      <w:r w:rsidR="00675A57">
        <w:rPr>
          <w:rFonts w:ascii="Arial Narrow" w:hAnsi="Arial Narrow"/>
          <w:color w:val="000000"/>
          <w:sz w:val="22"/>
          <w:szCs w:val="22"/>
        </w:rPr>
        <w:t>other ventilated piece</w:t>
      </w:r>
      <w:r w:rsidR="00243D7E">
        <w:rPr>
          <w:rFonts w:ascii="Arial Narrow" w:hAnsi="Arial Narrow"/>
          <w:color w:val="000000"/>
          <w:sz w:val="22"/>
          <w:szCs w:val="22"/>
        </w:rPr>
        <w:t>s</w:t>
      </w:r>
      <w:r w:rsidR="00675A57">
        <w:rPr>
          <w:rFonts w:ascii="Arial Narrow" w:hAnsi="Arial Narrow"/>
          <w:color w:val="000000"/>
          <w:sz w:val="22"/>
          <w:szCs w:val="22"/>
        </w:rPr>
        <w:t xml:space="preserve"> of equipment</w:t>
      </w:r>
      <w:r w:rsidRPr="00C37A47">
        <w:rPr>
          <w:rFonts w:ascii="Arial Narrow" w:hAnsi="Arial Narrow"/>
          <w:color w:val="000000"/>
          <w:sz w:val="22"/>
          <w:szCs w:val="22"/>
        </w:rPr>
        <w:t xml:space="preserve">. </w:t>
      </w:r>
    </w:p>
    <w:p w:rsidR="00EB0DEC" w:rsidRPr="00C37A47" w:rsidRDefault="00EB0DEC" w:rsidP="00A1124D">
      <w:pPr>
        <w:spacing w:before="120" w:after="120" w:line="240" w:lineRule="auto"/>
        <w:ind w:left="720"/>
        <w:rPr>
          <w:rFonts w:ascii="Arial Narrow" w:hAnsi="Arial Narrow"/>
          <w:color w:val="000000"/>
          <w:sz w:val="22"/>
          <w:szCs w:val="22"/>
        </w:rPr>
      </w:pPr>
    </w:p>
    <w:p w:rsidR="00EB0DEC" w:rsidRPr="00C37A47" w:rsidRDefault="000771D1" w:rsidP="00A1124D">
      <w:pPr>
        <w:numPr>
          <w:ilvl w:val="0"/>
          <w:numId w:val="3"/>
        </w:numPr>
        <w:spacing w:after="0" w:line="240" w:lineRule="auto"/>
        <w:rPr>
          <w:rFonts w:ascii="Arial Narrow" w:hAnsi="Arial Narrow"/>
          <w:color w:val="000000"/>
          <w:sz w:val="22"/>
          <w:szCs w:val="22"/>
        </w:rPr>
      </w:pPr>
      <w:r w:rsidRPr="00C37A47">
        <w:rPr>
          <w:rFonts w:ascii="Arial Narrow" w:hAnsi="Arial Narrow"/>
          <w:color w:val="000000"/>
          <w:sz w:val="22"/>
          <w:szCs w:val="22"/>
        </w:rPr>
        <w:t xml:space="preserve">Assemble vacuum apparatus in a manner that avoids strain, particularly to the neck of the flask. </w:t>
      </w:r>
    </w:p>
    <w:p w:rsidR="00EB0DEC" w:rsidRPr="00C37A47" w:rsidRDefault="00EB0DEC" w:rsidP="00A1124D">
      <w:pPr>
        <w:pStyle w:val="ListParagraph"/>
        <w:spacing w:after="0" w:line="240" w:lineRule="auto"/>
        <w:contextualSpacing w:val="0"/>
        <w:rPr>
          <w:rFonts w:ascii="Arial Narrow" w:hAnsi="Arial Narrow"/>
          <w:color w:val="000000"/>
          <w:sz w:val="22"/>
          <w:szCs w:val="22"/>
        </w:rPr>
      </w:pPr>
    </w:p>
    <w:p w:rsidR="00EB0DEC" w:rsidRPr="00C37A47" w:rsidRDefault="000771D1" w:rsidP="00A1124D">
      <w:pPr>
        <w:numPr>
          <w:ilvl w:val="0"/>
          <w:numId w:val="3"/>
        </w:numPr>
        <w:spacing w:after="0" w:line="240" w:lineRule="auto"/>
        <w:rPr>
          <w:rFonts w:ascii="Arial Narrow" w:hAnsi="Arial Narrow"/>
          <w:color w:val="000000"/>
          <w:sz w:val="22"/>
          <w:szCs w:val="22"/>
        </w:rPr>
      </w:pPr>
      <w:r w:rsidRPr="00C37A47">
        <w:rPr>
          <w:rFonts w:ascii="Arial Narrow" w:hAnsi="Arial Narrow"/>
          <w:color w:val="000000"/>
          <w:sz w:val="22"/>
          <w:szCs w:val="22"/>
        </w:rPr>
        <w:t xml:space="preserve">Avoid putting pressure on a vacuum line to prevent stopcocks from popping out or glass apparatus from exploding. </w:t>
      </w:r>
    </w:p>
    <w:p w:rsidR="00EB0DEC" w:rsidRPr="00C37A47" w:rsidRDefault="00EB0DEC" w:rsidP="00A1124D">
      <w:pPr>
        <w:pStyle w:val="ListParagraph"/>
        <w:spacing w:after="0" w:line="240" w:lineRule="auto"/>
        <w:contextualSpacing w:val="0"/>
        <w:rPr>
          <w:rFonts w:ascii="Arial Narrow" w:hAnsi="Arial Narrow"/>
          <w:color w:val="000000"/>
          <w:sz w:val="22"/>
          <w:szCs w:val="22"/>
        </w:rPr>
      </w:pPr>
    </w:p>
    <w:p w:rsidR="000771D1" w:rsidRPr="00C37A47" w:rsidRDefault="000771D1" w:rsidP="00A1124D">
      <w:pPr>
        <w:numPr>
          <w:ilvl w:val="0"/>
          <w:numId w:val="3"/>
        </w:numPr>
        <w:spacing w:after="0" w:line="240" w:lineRule="auto"/>
        <w:rPr>
          <w:rFonts w:ascii="Arial Narrow" w:hAnsi="Arial Narrow"/>
          <w:color w:val="000000"/>
          <w:sz w:val="22"/>
          <w:szCs w:val="22"/>
        </w:rPr>
      </w:pPr>
      <w:r w:rsidRPr="00C37A47">
        <w:rPr>
          <w:rFonts w:ascii="Arial Narrow" w:hAnsi="Arial Narrow"/>
          <w:color w:val="000000"/>
          <w:sz w:val="22"/>
          <w:szCs w:val="22"/>
        </w:rPr>
        <w:t xml:space="preserve">Place vacuum apparatus in such a way that the possibility of being accidentally hit is minimized. If necessary, place transparent plastic around it to prevent injury from flying glass in case of an explosion. </w:t>
      </w:r>
    </w:p>
    <w:p w:rsidR="00EB0DEC" w:rsidRPr="00C37A47" w:rsidRDefault="00EB0DEC" w:rsidP="00A1124D">
      <w:pPr>
        <w:spacing w:after="0" w:line="240" w:lineRule="auto"/>
        <w:ind w:left="720"/>
        <w:rPr>
          <w:rFonts w:ascii="Arial Narrow" w:hAnsi="Arial Narrow"/>
          <w:color w:val="000000"/>
          <w:sz w:val="22"/>
          <w:szCs w:val="22"/>
        </w:rPr>
      </w:pPr>
    </w:p>
    <w:p w:rsidR="000771D1" w:rsidRPr="00C37A47" w:rsidRDefault="000771D1" w:rsidP="00A1124D">
      <w:pPr>
        <w:numPr>
          <w:ilvl w:val="0"/>
          <w:numId w:val="4"/>
        </w:numPr>
        <w:spacing w:after="0" w:line="240" w:lineRule="auto"/>
        <w:rPr>
          <w:rFonts w:ascii="Arial Narrow" w:hAnsi="Arial Narrow"/>
          <w:color w:val="000000"/>
          <w:sz w:val="22"/>
          <w:szCs w:val="22"/>
        </w:rPr>
      </w:pPr>
      <w:r w:rsidRPr="00C37A47">
        <w:rPr>
          <w:rFonts w:ascii="Arial Narrow" w:hAnsi="Arial Narrow"/>
          <w:color w:val="000000"/>
          <w:sz w:val="22"/>
          <w:szCs w:val="22"/>
        </w:rPr>
        <w:t xml:space="preserve">When possible, avoid using mechanical vacuum pumps for distillation or concentration operations using large quantities of volatile materials. A water aspirator or steam aspirator is preferred. This is particularly important when large quantities of volatile materials are involved. </w:t>
      </w:r>
    </w:p>
    <w:p w:rsidR="00EB0DEC" w:rsidRPr="00C37A47" w:rsidRDefault="00EB0DEC" w:rsidP="00EB0DEC">
      <w:pPr>
        <w:pStyle w:val="NormalWeb"/>
        <w:spacing w:before="0" w:after="0"/>
        <w:rPr>
          <w:rStyle w:val="bodyb1"/>
          <w:rFonts w:ascii="Arial Narrow" w:hAnsi="Arial Narrow" w:cs="Arial"/>
          <w:sz w:val="28"/>
          <w:szCs w:val="28"/>
        </w:rPr>
      </w:pPr>
    </w:p>
    <w:p w:rsidR="000771D1" w:rsidRPr="00C37A47" w:rsidRDefault="000771D1" w:rsidP="000771D1">
      <w:pPr>
        <w:pStyle w:val="NormalWeb"/>
        <w:rPr>
          <w:rFonts w:ascii="Arial Narrow" w:hAnsi="Arial Narrow"/>
          <w:color w:val="000000"/>
          <w:sz w:val="28"/>
          <w:szCs w:val="28"/>
        </w:rPr>
      </w:pPr>
      <w:r w:rsidRPr="00C37A47">
        <w:rPr>
          <w:rStyle w:val="bodyb1"/>
          <w:rFonts w:ascii="Arial Narrow" w:hAnsi="Arial Narrow" w:cs="Arial"/>
          <w:sz w:val="28"/>
          <w:szCs w:val="28"/>
        </w:rPr>
        <w:t>Vacuum Trapping</w:t>
      </w:r>
      <w:r w:rsidRPr="00C37A47">
        <w:rPr>
          <w:rFonts w:ascii="Arial Narrow" w:hAnsi="Arial Narrow"/>
          <w:color w:val="000000"/>
          <w:sz w:val="28"/>
          <w:szCs w:val="28"/>
        </w:rPr>
        <w:t xml:space="preserve"> </w:t>
      </w:r>
    </w:p>
    <w:p w:rsidR="00095A43" w:rsidRPr="00C37A47" w:rsidRDefault="000771D1" w:rsidP="00095A43">
      <w:pPr>
        <w:pStyle w:val="NormalWeb"/>
        <w:rPr>
          <w:rFonts w:ascii="Arial Narrow" w:hAnsi="Arial Narrow"/>
          <w:color w:val="000000"/>
        </w:rPr>
      </w:pPr>
      <w:r w:rsidRPr="00C37A47">
        <w:rPr>
          <w:rFonts w:ascii="Arial Narrow" w:hAnsi="Arial Narrow"/>
          <w:color w:val="000000"/>
        </w:rPr>
        <w:t>When using a vacuum source, it is important to place a trap between the experimental apparatus and the vacuum source.  The vacuum trap</w:t>
      </w:r>
      <w:r w:rsidR="00095A43" w:rsidRPr="00C37A47">
        <w:rPr>
          <w:rFonts w:ascii="Arial Narrow" w:hAnsi="Arial Narrow"/>
          <w:color w:val="000000"/>
        </w:rPr>
        <w:t>:</w:t>
      </w:r>
    </w:p>
    <w:p w:rsidR="00095A43" w:rsidRPr="00C37A47" w:rsidRDefault="00EB0DEC" w:rsidP="00FC71CB">
      <w:pPr>
        <w:pStyle w:val="NormalWeb"/>
        <w:numPr>
          <w:ilvl w:val="0"/>
          <w:numId w:val="5"/>
        </w:numPr>
        <w:spacing w:before="120" w:after="120"/>
        <w:rPr>
          <w:rFonts w:ascii="Arial Narrow" w:hAnsi="Arial Narrow"/>
          <w:color w:val="000000"/>
        </w:rPr>
      </w:pPr>
      <w:r w:rsidRPr="00C37A47">
        <w:rPr>
          <w:rFonts w:ascii="Arial Narrow" w:hAnsi="Arial Narrow"/>
          <w:color w:val="000000"/>
        </w:rPr>
        <w:t>P</w:t>
      </w:r>
      <w:r w:rsidR="000771D1" w:rsidRPr="00C37A47">
        <w:rPr>
          <w:rFonts w:ascii="Arial Narrow" w:hAnsi="Arial Narrow"/>
          <w:color w:val="000000"/>
        </w:rPr>
        <w:t>rotects the pump and the piping from the potentially damaging effects of the material</w:t>
      </w:r>
      <w:r w:rsidRPr="00C37A47">
        <w:rPr>
          <w:rFonts w:ascii="Arial Narrow" w:hAnsi="Arial Narrow"/>
          <w:color w:val="000000"/>
        </w:rPr>
        <w:t>.</w:t>
      </w:r>
      <w:r w:rsidR="000771D1" w:rsidRPr="00C37A47">
        <w:rPr>
          <w:rFonts w:ascii="Arial Narrow" w:hAnsi="Arial Narrow"/>
          <w:color w:val="000000"/>
        </w:rPr>
        <w:t xml:space="preserve"> </w:t>
      </w:r>
    </w:p>
    <w:p w:rsidR="00095A43" w:rsidRPr="00C37A47" w:rsidRDefault="00EB0DEC" w:rsidP="00FC71CB">
      <w:pPr>
        <w:pStyle w:val="NormalWeb"/>
        <w:numPr>
          <w:ilvl w:val="0"/>
          <w:numId w:val="5"/>
        </w:numPr>
        <w:spacing w:before="120" w:after="120"/>
        <w:rPr>
          <w:rFonts w:ascii="Arial Narrow" w:hAnsi="Arial Narrow"/>
          <w:color w:val="000000"/>
        </w:rPr>
      </w:pPr>
      <w:r w:rsidRPr="00C37A47">
        <w:rPr>
          <w:rFonts w:ascii="Arial Narrow" w:hAnsi="Arial Narrow"/>
          <w:color w:val="000000"/>
        </w:rPr>
        <w:t>P</w:t>
      </w:r>
      <w:r w:rsidR="000771D1" w:rsidRPr="00C37A47">
        <w:rPr>
          <w:rFonts w:ascii="Arial Narrow" w:hAnsi="Arial Narrow"/>
          <w:color w:val="000000"/>
        </w:rPr>
        <w:t>rotects people who must work on the vacuum lines or system</w:t>
      </w:r>
      <w:r w:rsidRPr="00C37A47">
        <w:rPr>
          <w:rFonts w:ascii="Arial Narrow" w:hAnsi="Arial Narrow"/>
          <w:color w:val="000000"/>
        </w:rPr>
        <w:t>.</w:t>
      </w:r>
      <w:r w:rsidR="000771D1" w:rsidRPr="00C37A47">
        <w:rPr>
          <w:rFonts w:ascii="Arial Narrow" w:hAnsi="Arial Narrow"/>
          <w:color w:val="000000"/>
        </w:rPr>
        <w:t xml:space="preserve"> </w:t>
      </w:r>
    </w:p>
    <w:p w:rsidR="000771D1" w:rsidRPr="00C37A47" w:rsidRDefault="00EB0DEC" w:rsidP="00FC71CB">
      <w:pPr>
        <w:pStyle w:val="NormalWeb"/>
        <w:numPr>
          <w:ilvl w:val="0"/>
          <w:numId w:val="5"/>
        </w:numPr>
        <w:spacing w:before="120" w:after="120"/>
        <w:rPr>
          <w:rFonts w:ascii="Arial Narrow" w:hAnsi="Arial Narrow"/>
          <w:color w:val="000000"/>
        </w:rPr>
      </w:pPr>
      <w:r w:rsidRPr="00C37A47">
        <w:rPr>
          <w:rFonts w:ascii="Arial Narrow" w:hAnsi="Arial Narrow"/>
          <w:color w:val="000000"/>
        </w:rPr>
        <w:t>P</w:t>
      </w:r>
      <w:r w:rsidR="000771D1" w:rsidRPr="00C37A47">
        <w:rPr>
          <w:rFonts w:ascii="Arial Narrow" w:hAnsi="Arial Narrow"/>
          <w:color w:val="000000"/>
        </w:rPr>
        <w:t xml:space="preserve">revents vapors and related odors from being emitted back into the laboratory or system exhaust. </w:t>
      </w:r>
    </w:p>
    <w:p w:rsidR="00EB0DEC" w:rsidRPr="00C37A47" w:rsidRDefault="00EB0DEC" w:rsidP="00EB0DEC">
      <w:pPr>
        <w:pStyle w:val="NormalWeb"/>
        <w:spacing w:before="0" w:after="0"/>
        <w:rPr>
          <w:rStyle w:val="Emphasis"/>
          <w:rFonts w:ascii="Arial Narrow" w:hAnsi="Arial Narrow" w:cs="Arial"/>
          <w:color w:val="000000"/>
          <w:sz w:val="24"/>
          <w:szCs w:val="24"/>
        </w:rPr>
      </w:pPr>
    </w:p>
    <w:p w:rsidR="00095A43" w:rsidRPr="00C37A47" w:rsidRDefault="000771D1" w:rsidP="00095A43">
      <w:pPr>
        <w:pStyle w:val="NormalWeb"/>
        <w:rPr>
          <w:rFonts w:ascii="Arial Narrow" w:hAnsi="Arial Narrow"/>
          <w:color w:val="000000"/>
          <w:sz w:val="24"/>
          <w:szCs w:val="24"/>
        </w:rPr>
      </w:pPr>
      <w:r w:rsidRPr="00C37A47">
        <w:rPr>
          <w:rStyle w:val="Emphasis"/>
          <w:rFonts w:ascii="Arial Narrow" w:hAnsi="Arial Narrow" w:cs="Arial"/>
          <w:color w:val="000000"/>
          <w:sz w:val="24"/>
          <w:szCs w:val="24"/>
        </w:rPr>
        <w:t>Proper Trapping Techniques</w:t>
      </w:r>
      <w:r w:rsidRPr="00C37A47">
        <w:rPr>
          <w:rFonts w:ascii="Arial Narrow" w:hAnsi="Arial Narrow"/>
          <w:color w:val="000000"/>
          <w:sz w:val="24"/>
          <w:szCs w:val="24"/>
        </w:rPr>
        <w:t xml:space="preserve"> </w:t>
      </w:r>
    </w:p>
    <w:p w:rsidR="00EB0DEC" w:rsidRPr="00C37A47" w:rsidRDefault="000771D1" w:rsidP="00EB0DEC">
      <w:pPr>
        <w:pStyle w:val="NormalWeb"/>
        <w:numPr>
          <w:ilvl w:val="0"/>
          <w:numId w:val="6"/>
        </w:numPr>
        <w:spacing w:before="0" w:after="0"/>
        <w:rPr>
          <w:rFonts w:ascii="Arial Narrow" w:hAnsi="Arial Narrow"/>
          <w:color w:val="000000"/>
        </w:rPr>
      </w:pPr>
      <w:r w:rsidRPr="00C37A47">
        <w:rPr>
          <w:rFonts w:ascii="Arial Narrow" w:hAnsi="Arial Narrow"/>
          <w:color w:val="000000"/>
        </w:rPr>
        <w:t>To prevent contamination, all lines leading from experimental apparatus to the vacuum source should be equipped with filtration or ot</w:t>
      </w:r>
      <w:r w:rsidR="00EB0DEC" w:rsidRPr="00C37A47">
        <w:rPr>
          <w:rFonts w:ascii="Arial Narrow" w:hAnsi="Arial Narrow"/>
          <w:color w:val="000000"/>
        </w:rPr>
        <w:t xml:space="preserve">her trapping as appropriate. </w:t>
      </w:r>
    </w:p>
    <w:p w:rsidR="00EB0DEC" w:rsidRPr="00C37A47" w:rsidRDefault="00EB0DEC" w:rsidP="00EB0DEC">
      <w:pPr>
        <w:pStyle w:val="NormalWeb"/>
        <w:spacing w:before="0" w:after="0"/>
        <w:ind w:left="720"/>
        <w:rPr>
          <w:rFonts w:ascii="Arial Narrow" w:hAnsi="Arial Narrow"/>
          <w:color w:val="000000"/>
        </w:rPr>
      </w:pPr>
    </w:p>
    <w:p w:rsidR="00EB0DEC" w:rsidRPr="00C37A47" w:rsidRDefault="000771D1" w:rsidP="00EB0DEC">
      <w:pPr>
        <w:pStyle w:val="NormalWeb"/>
        <w:numPr>
          <w:ilvl w:val="0"/>
          <w:numId w:val="6"/>
        </w:numPr>
        <w:spacing w:before="0" w:after="0"/>
        <w:rPr>
          <w:rFonts w:ascii="Arial Narrow" w:hAnsi="Arial Narrow"/>
          <w:color w:val="000000"/>
        </w:rPr>
      </w:pPr>
      <w:r w:rsidRPr="00C37A47">
        <w:rPr>
          <w:rFonts w:ascii="Arial Narrow" w:hAnsi="Arial Narrow"/>
          <w:color w:val="000000"/>
        </w:rPr>
        <w:t xml:space="preserve">For </w:t>
      </w:r>
      <w:r w:rsidRPr="00C37A47">
        <w:rPr>
          <w:rFonts w:ascii="Arial Narrow" w:hAnsi="Arial Narrow"/>
          <w:b/>
          <w:bCs/>
          <w:color w:val="000000"/>
        </w:rPr>
        <w:t>particulates</w:t>
      </w:r>
      <w:r w:rsidRPr="00C37A47">
        <w:rPr>
          <w:rFonts w:ascii="Arial Narrow" w:hAnsi="Arial Narrow"/>
          <w:color w:val="000000"/>
        </w:rPr>
        <w:t>, use filtration capable of efficiently trapping the particles in the size range being generated</w:t>
      </w:r>
      <w:r w:rsidR="00EB0DEC" w:rsidRPr="00C37A47">
        <w:rPr>
          <w:rFonts w:ascii="Arial Narrow" w:hAnsi="Arial Narrow"/>
          <w:color w:val="000000"/>
        </w:rPr>
        <w:t>.</w:t>
      </w:r>
    </w:p>
    <w:p w:rsidR="00EB0DEC" w:rsidRPr="00C37A47" w:rsidRDefault="00EB0DEC" w:rsidP="00EB0DEC">
      <w:pPr>
        <w:pStyle w:val="ListParagraph"/>
        <w:spacing w:after="0"/>
        <w:rPr>
          <w:rFonts w:ascii="Arial Narrow" w:hAnsi="Arial Narrow"/>
          <w:color w:val="000000"/>
        </w:rPr>
      </w:pPr>
    </w:p>
    <w:p w:rsidR="00EB0DEC" w:rsidRPr="00C37A47" w:rsidRDefault="000771D1" w:rsidP="00EB0DEC">
      <w:pPr>
        <w:pStyle w:val="NormalWeb"/>
        <w:numPr>
          <w:ilvl w:val="0"/>
          <w:numId w:val="6"/>
        </w:numPr>
        <w:spacing w:before="0" w:after="0"/>
        <w:rPr>
          <w:rFonts w:ascii="Arial Narrow" w:hAnsi="Arial Narrow"/>
          <w:color w:val="000000"/>
        </w:rPr>
      </w:pPr>
      <w:r w:rsidRPr="00C37A47">
        <w:rPr>
          <w:rFonts w:ascii="Arial Narrow" w:hAnsi="Arial Narrow"/>
          <w:color w:val="000000"/>
        </w:rPr>
        <w:t xml:space="preserve">For most </w:t>
      </w:r>
      <w:r w:rsidRPr="00C37A47">
        <w:rPr>
          <w:rFonts w:ascii="Arial Narrow" w:hAnsi="Arial Narrow"/>
          <w:b/>
          <w:bCs/>
          <w:color w:val="000000"/>
        </w:rPr>
        <w:t>aqueous or non-volatile liquids</w:t>
      </w:r>
      <w:r w:rsidRPr="00C37A47">
        <w:rPr>
          <w:rFonts w:ascii="Arial Narrow" w:hAnsi="Arial Narrow"/>
          <w:color w:val="000000"/>
        </w:rPr>
        <w:t xml:space="preserve">, a filter flask at room temperature is adequate to prevent liquids from getting to the vacuum source. </w:t>
      </w:r>
    </w:p>
    <w:p w:rsidR="00EB0DEC" w:rsidRPr="00C37A47" w:rsidRDefault="00EB0DEC" w:rsidP="00EB0DEC">
      <w:pPr>
        <w:pStyle w:val="ListParagraph"/>
        <w:spacing w:after="0"/>
        <w:rPr>
          <w:rFonts w:ascii="Arial Narrow" w:hAnsi="Arial Narrow"/>
          <w:color w:val="000000"/>
        </w:rPr>
      </w:pPr>
    </w:p>
    <w:p w:rsidR="00EB0DEC" w:rsidRPr="00C37A47" w:rsidRDefault="000771D1" w:rsidP="00EB0DEC">
      <w:pPr>
        <w:pStyle w:val="NormalWeb"/>
        <w:numPr>
          <w:ilvl w:val="0"/>
          <w:numId w:val="6"/>
        </w:numPr>
        <w:spacing w:before="0" w:after="0"/>
        <w:rPr>
          <w:rFonts w:ascii="Arial Narrow" w:hAnsi="Arial Narrow"/>
          <w:color w:val="000000"/>
        </w:rPr>
      </w:pPr>
      <w:r w:rsidRPr="00C37A47">
        <w:rPr>
          <w:rFonts w:ascii="Arial Narrow" w:hAnsi="Arial Narrow"/>
          <w:color w:val="000000"/>
        </w:rPr>
        <w:t xml:space="preserve">For </w:t>
      </w:r>
      <w:r w:rsidRPr="00C37A47">
        <w:rPr>
          <w:rFonts w:ascii="Arial Narrow" w:hAnsi="Arial Narrow"/>
          <w:b/>
          <w:bCs/>
          <w:color w:val="000000"/>
        </w:rPr>
        <w:t>solvents</w:t>
      </w:r>
      <w:r w:rsidRPr="00C37A47">
        <w:rPr>
          <w:rFonts w:ascii="Arial Narrow" w:hAnsi="Arial Narrow"/>
          <w:color w:val="000000"/>
        </w:rPr>
        <w:t xml:space="preserve"> and other volatile liquids, use a cold trap of sufficient size and cold enough to condense vapors generated, followed by a filter flask capable of collecting fluid that could be aspirated out of the cold trap. </w:t>
      </w:r>
    </w:p>
    <w:p w:rsidR="00EB0DEC" w:rsidRPr="00C37A47" w:rsidRDefault="00EB0DEC" w:rsidP="00EB0DEC">
      <w:pPr>
        <w:pStyle w:val="ListParagraph"/>
        <w:spacing w:after="0"/>
        <w:rPr>
          <w:rFonts w:ascii="Arial Narrow" w:hAnsi="Arial Narrow"/>
          <w:color w:val="000000"/>
        </w:rPr>
      </w:pPr>
    </w:p>
    <w:p w:rsidR="000771D1" w:rsidRPr="00C37A47" w:rsidRDefault="000771D1" w:rsidP="00EB0DEC">
      <w:pPr>
        <w:pStyle w:val="NormalWeb"/>
        <w:numPr>
          <w:ilvl w:val="0"/>
          <w:numId w:val="6"/>
        </w:numPr>
        <w:spacing w:before="0" w:after="0"/>
        <w:rPr>
          <w:rFonts w:ascii="Arial Narrow" w:hAnsi="Arial Narrow"/>
          <w:color w:val="000000"/>
        </w:rPr>
      </w:pPr>
      <w:r w:rsidRPr="00C37A47">
        <w:rPr>
          <w:rFonts w:ascii="Arial Narrow" w:hAnsi="Arial Narrow"/>
          <w:color w:val="000000"/>
        </w:rPr>
        <w:t xml:space="preserve">For </w:t>
      </w:r>
      <w:r w:rsidRPr="00C37A47">
        <w:rPr>
          <w:rFonts w:ascii="Arial Narrow" w:hAnsi="Arial Narrow"/>
          <w:b/>
          <w:bCs/>
          <w:color w:val="000000"/>
        </w:rPr>
        <w:t>highly reactive, corrosive or toxic gases</w:t>
      </w:r>
      <w:r w:rsidRPr="00C37A47">
        <w:rPr>
          <w:rFonts w:ascii="Arial Narrow" w:hAnsi="Arial Narrow"/>
          <w:color w:val="000000"/>
        </w:rPr>
        <w:t xml:space="preserve">, use a sorbent canister or scrubbing device capable of trapping the gas. </w:t>
      </w:r>
    </w:p>
    <w:p w:rsidR="00EB0DEC" w:rsidRPr="00C37A47" w:rsidRDefault="00EB0DEC" w:rsidP="00EB0DEC">
      <w:pPr>
        <w:pStyle w:val="NormalWeb"/>
        <w:spacing w:before="0"/>
        <w:rPr>
          <w:rStyle w:val="Emphasis"/>
          <w:rFonts w:ascii="Arial Narrow" w:hAnsi="Arial Narrow" w:cs="Arial"/>
          <w:color w:val="000000"/>
        </w:rPr>
      </w:pPr>
    </w:p>
    <w:p w:rsidR="00095A43" w:rsidRPr="00C37A47" w:rsidRDefault="000771D1" w:rsidP="00EB0DEC">
      <w:pPr>
        <w:pStyle w:val="NormalWeb"/>
        <w:spacing w:before="0"/>
        <w:rPr>
          <w:rFonts w:ascii="Arial Narrow" w:hAnsi="Arial Narrow"/>
          <w:color w:val="000000"/>
        </w:rPr>
      </w:pPr>
      <w:r w:rsidRPr="00C37A47">
        <w:rPr>
          <w:rStyle w:val="Emphasis"/>
          <w:rFonts w:ascii="Arial Narrow" w:hAnsi="Arial Narrow" w:cs="Arial"/>
          <w:color w:val="000000"/>
        </w:rPr>
        <w:t>Cold Traps</w:t>
      </w:r>
      <w:r w:rsidRPr="00C37A47">
        <w:rPr>
          <w:rFonts w:ascii="Arial Narrow" w:hAnsi="Arial Narrow"/>
          <w:color w:val="000000"/>
        </w:rPr>
        <w:t xml:space="preserve"> </w:t>
      </w:r>
    </w:p>
    <w:p w:rsidR="000771D1" w:rsidRPr="00C37A47" w:rsidRDefault="000771D1" w:rsidP="00A1124D">
      <w:pPr>
        <w:pStyle w:val="NormalWeb"/>
        <w:numPr>
          <w:ilvl w:val="0"/>
          <w:numId w:val="7"/>
        </w:numPr>
        <w:spacing w:before="120" w:after="120"/>
        <w:rPr>
          <w:rFonts w:ascii="Arial Narrow" w:hAnsi="Arial Narrow"/>
          <w:color w:val="000000"/>
        </w:rPr>
      </w:pPr>
      <w:r w:rsidRPr="00C37A47">
        <w:rPr>
          <w:rFonts w:ascii="Arial Narrow" w:hAnsi="Arial Narrow"/>
          <w:color w:val="000000"/>
        </w:rPr>
        <w:t>For most volatile liquids, a cold trap using a slush of dry ice and either isopropanol or ethanol is sufficient</w:t>
      </w:r>
      <w:r w:rsidR="00095A43" w:rsidRPr="00C37A47">
        <w:rPr>
          <w:rFonts w:ascii="Arial Narrow" w:hAnsi="Arial Narrow"/>
          <w:color w:val="000000"/>
        </w:rPr>
        <w:t xml:space="preserve">. </w:t>
      </w:r>
      <w:r w:rsidRPr="00C37A47">
        <w:rPr>
          <w:rFonts w:ascii="Arial Narrow" w:hAnsi="Arial Narrow"/>
          <w:color w:val="000000"/>
        </w:rPr>
        <w:t xml:space="preserve">Avoid using acetone.  </w:t>
      </w:r>
    </w:p>
    <w:p w:rsidR="000771D1" w:rsidRPr="00C37A47" w:rsidRDefault="000771D1" w:rsidP="00A1124D">
      <w:pPr>
        <w:pStyle w:val="NormalWeb"/>
        <w:numPr>
          <w:ilvl w:val="0"/>
          <w:numId w:val="7"/>
        </w:numPr>
        <w:spacing w:before="120" w:after="120"/>
        <w:rPr>
          <w:rFonts w:ascii="Arial Narrow" w:hAnsi="Arial Narrow"/>
          <w:color w:val="000000"/>
        </w:rPr>
      </w:pPr>
      <w:r w:rsidRPr="00C37A47">
        <w:rPr>
          <w:rFonts w:ascii="Arial Narrow" w:hAnsi="Arial Narrow"/>
          <w:color w:val="000000"/>
        </w:rPr>
        <w:lastRenderedPageBreak/>
        <w:t xml:space="preserve">Liquid nitrogen may only be used with sealed or evacuated equipment, and then only with extreme caution.  If the system is opened while the cooling bath is still in contact with the trap, oxygen may condense from the atmosphere and react vigorously with any organic material present. </w:t>
      </w:r>
      <w:bookmarkStart w:id="2" w:name="Glass"/>
      <w:bookmarkEnd w:id="2"/>
    </w:p>
    <w:p w:rsidR="00EB0DEC" w:rsidRPr="00C37A47" w:rsidRDefault="0021382B" w:rsidP="00EB0DEC">
      <w:pPr>
        <w:shd w:val="clear" w:color="auto" w:fill="FCFCFC"/>
        <w:spacing w:after="240" w:line="343" w:lineRule="atLeast"/>
        <w:ind w:left="360" w:right="150"/>
        <w:outlineLvl w:val="2"/>
        <w:rPr>
          <w:rFonts w:ascii="Arial Narrow" w:eastAsia="Times New Roman" w:hAnsi="Arial Narrow" w:cs="Arial"/>
          <w:i/>
          <w:iCs/>
          <w:sz w:val="22"/>
          <w:szCs w:val="22"/>
        </w:rPr>
      </w:pPr>
      <w:r w:rsidRPr="00C37A47">
        <w:rPr>
          <w:rFonts w:ascii="Arial Narrow" w:eastAsia="Times New Roman" w:hAnsi="Arial Narrow" w:cs="Arial"/>
          <w:i/>
          <w:iCs/>
          <w:sz w:val="22"/>
        </w:rPr>
        <w:t>Use with Hazardous Chemicals</w:t>
      </w:r>
    </w:p>
    <w:p w:rsidR="0021382B" w:rsidRPr="00C37A47" w:rsidRDefault="0021382B" w:rsidP="00EB0DEC">
      <w:pPr>
        <w:pStyle w:val="ListParagraph"/>
        <w:numPr>
          <w:ilvl w:val="0"/>
          <w:numId w:val="10"/>
        </w:numPr>
        <w:shd w:val="clear" w:color="auto" w:fill="FCFCFC"/>
        <w:spacing w:after="0" w:line="343" w:lineRule="atLeast"/>
        <w:ind w:right="150"/>
        <w:outlineLvl w:val="2"/>
        <w:rPr>
          <w:rFonts w:ascii="Arial Narrow" w:eastAsia="Times New Roman" w:hAnsi="Arial Narrow" w:cs="Arial"/>
          <w:i/>
          <w:iCs/>
          <w:sz w:val="22"/>
          <w:szCs w:val="22"/>
        </w:rPr>
      </w:pPr>
      <w:r w:rsidRPr="00C37A47">
        <w:rPr>
          <w:rFonts w:ascii="Arial Narrow" w:eastAsia="Times New Roman" w:hAnsi="Arial Narrow" w:cs="Arial"/>
          <w:sz w:val="22"/>
          <w:szCs w:val="22"/>
        </w:rPr>
        <w:t>Vacuum pumps which are used to evacuate systems containing toxic, corrosive or volatile substances must be vented into the building’s exhaust system.  Failure to properly vent the pump can result contamination of the lab with hazardous chemical vapors</w:t>
      </w:r>
    </w:p>
    <w:p w:rsidR="00EB0DEC" w:rsidRPr="00C37A47" w:rsidRDefault="00EB0DEC" w:rsidP="00EB0DEC">
      <w:pPr>
        <w:pStyle w:val="Heading3"/>
        <w:spacing w:before="0"/>
        <w:rPr>
          <w:rStyle w:val="sidemenuhead1"/>
          <w:rFonts w:ascii="Arial Narrow" w:hAnsi="Arial Narrow" w:cs="Arial"/>
          <w:b/>
          <w:bCs/>
          <w:color w:val="auto"/>
          <w:sz w:val="28"/>
          <w:szCs w:val="28"/>
        </w:rPr>
      </w:pPr>
    </w:p>
    <w:p w:rsidR="0021382B" w:rsidRPr="00C37A47" w:rsidRDefault="0021382B" w:rsidP="00EB0DEC">
      <w:pPr>
        <w:pStyle w:val="Heading3"/>
        <w:spacing w:before="0"/>
        <w:rPr>
          <w:rStyle w:val="sidemenuhead1"/>
          <w:rFonts w:ascii="Arial Narrow" w:hAnsi="Arial Narrow" w:cs="Arial"/>
          <w:b/>
          <w:bCs/>
          <w:color w:val="auto"/>
          <w:sz w:val="28"/>
          <w:szCs w:val="28"/>
        </w:rPr>
      </w:pPr>
      <w:r w:rsidRPr="00C37A47">
        <w:rPr>
          <w:rStyle w:val="sidemenuhead1"/>
          <w:rFonts w:ascii="Arial Narrow" w:hAnsi="Arial Narrow" w:cs="Arial"/>
          <w:b/>
          <w:bCs/>
          <w:color w:val="auto"/>
          <w:sz w:val="28"/>
          <w:szCs w:val="28"/>
        </w:rPr>
        <w:t>Rotary Vacuum Pumps</w:t>
      </w:r>
    </w:p>
    <w:p w:rsidR="0021382B" w:rsidRPr="00C37A47" w:rsidRDefault="0021382B" w:rsidP="0021382B">
      <w:pPr>
        <w:shd w:val="clear" w:color="auto" w:fill="FCFCFC"/>
        <w:spacing w:before="240" w:after="240" w:line="288" w:lineRule="atLeast"/>
        <w:rPr>
          <w:rFonts w:ascii="Arial Narrow" w:eastAsia="Times New Roman" w:hAnsi="Arial Narrow" w:cs="Arial"/>
          <w:sz w:val="17"/>
          <w:szCs w:val="17"/>
        </w:rPr>
      </w:pPr>
      <w:r w:rsidRPr="00C37A47">
        <w:rPr>
          <w:rFonts w:ascii="Arial Narrow" w:eastAsia="Times New Roman" w:hAnsi="Arial Narrow" w:cs="Arial"/>
          <w:sz w:val="22"/>
          <w:szCs w:val="22"/>
        </w:rPr>
        <w:t>Rotary vacuum pumps are used in a wide variety of experimental set ups.  If vacuum pumps are not properly installed, trapped and exhausted they may expose you to hazardous chemicals and vapors</w:t>
      </w:r>
      <w:r w:rsidRPr="00C37A47">
        <w:rPr>
          <w:rFonts w:ascii="Arial Narrow" w:eastAsia="Times New Roman" w:hAnsi="Arial Narrow" w:cs="Arial"/>
          <w:sz w:val="17"/>
          <w:szCs w:val="17"/>
        </w:rPr>
        <w:t>.   </w:t>
      </w:r>
    </w:p>
    <w:p w:rsidR="0021382B" w:rsidRPr="00C37A47" w:rsidRDefault="0021382B" w:rsidP="0021382B">
      <w:pPr>
        <w:shd w:val="clear" w:color="auto" w:fill="FCFCFC"/>
        <w:spacing w:before="240" w:after="240" w:line="288" w:lineRule="atLeast"/>
        <w:rPr>
          <w:rFonts w:ascii="Arial Narrow" w:eastAsia="Times New Roman" w:hAnsi="Arial Narrow" w:cs="Arial"/>
          <w:i/>
          <w:iCs/>
          <w:sz w:val="22"/>
          <w:szCs w:val="22"/>
        </w:rPr>
      </w:pPr>
      <w:r w:rsidRPr="00C37A47">
        <w:rPr>
          <w:rFonts w:ascii="Arial Narrow" w:eastAsia="Times New Roman" w:hAnsi="Arial Narrow" w:cs="Arial"/>
          <w:sz w:val="17"/>
          <w:szCs w:val="17"/>
        </w:rPr>
        <w:t> </w:t>
      </w:r>
      <w:r w:rsidRPr="00C37A47">
        <w:rPr>
          <w:rFonts w:ascii="Arial Narrow" w:eastAsia="Times New Roman" w:hAnsi="Arial Narrow" w:cs="Arial"/>
          <w:i/>
          <w:iCs/>
          <w:sz w:val="22"/>
          <w:szCs w:val="22"/>
        </w:rPr>
        <w:t>Operation Checklist</w:t>
      </w:r>
    </w:p>
    <w:p w:rsidR="00EB0DEC" w:rsidRPr="00C37A47" w:rsidRDefault="0021382B" w:rsidP="00A1124D">
      <w:pPr>
        <w:pStyle w:val="ListParagraph"/>
        <w:numPr>
          <w:ilvl w:val="0"/>
          <w:numId w:val="7"/>
        </w:numPr>
        <w:shd w:val="clear" w:color="auto" w:fill="FCFCFC"/>
        <w:spacing w:before="120" w:after="120" w:line="240" w:lineRule="auto"/>
        <w:rPr>
          <w:rFonts w:ascii="Arial Narrow" w:eastAsia="Times New Roman" w:hAnsi="Arial Narrow" w:cs="Arial"/>
          <w:sz w:val="22"/>
          <w:szCs w:val="22"/>
        </w:rPr>
      </w:pPr>
      <w:r w:rsidRPr="00C37A47">
        <w:rPr>
          <w:rFonts w:ascii="Arial Narrow" w:eastAsia="Times New Roman" w:hAnsi="Arial Narrow" w:cs="Arial"/>
          <w:sz w:val="22"/>
          <w:szCs w:val="22"/>
        </w:rPr>
        <w:t>Belt guards must be in place.</w:t>
      </w:r>
    </w:p>
    <w:p w:rsidR="00EB0DEC" w:rsidRPr="00C37A47" w:rsidRDefault="00EB0DEC" w:rsidP="00A1124D">
      <w:pPr>
        <w:pStyle w:val="ListParagraph"/>
        <w:shd w:val="clear" w:color="auto" w:fill="FCFCFC"/>
        <w:spacing w:before="120" w:after="120" w:line="240" w:lineRule="auto"/>
        <w:rPr>
          <w:rFonts w:ascii="Arial Narrow" w:eastAsia="Times New Roman" w:hAnsi="Arial Narrow" w:cs="Arial"/>
          <w:sz w:val="22"/>
          <w:szCs w:val="22"/>
        </w:rPr>
      </w:pPr>
    </w:p>
    <w:p w:rsidR="00EB0DEC" w:rsidRPr="00C37A47" w:rsidRDefault="0021382B" w:rsidP="00A1124D">
      <w:pPr>
        <w:pStyle w:val="ListParagraph"/>
        <w:numPr>
          <w:ilvl w:val="0"/>
          <w:numId w:val="7"/>
        </w:numPr>
        <w:shd w:val="clear" w:color="auto" w:fill="FCFCFC"/>
        <w:spacing w:before="120" w:after="120" w:line="240" w:lineRule="auto"/>
        <w:rPr>
          <w:rFonts w:ascii="Arial Narrow" w:eastAsia="Times New Roman" w:hAnsi="Arial Narrow" w:cs="Arial"/>
          <w:sz w:val="22"/>
          <w:szCs w:val="22"/>
        </w:rPr>
      </w:pPr>
      <w:r w:rsidRPr="00C37A47">
        <w:rPr>
          <w:rFonts w:ascii="Arial Narrow" w:eastAsia="Times New Roman" w:hAnsi="Arial Narrow" w:cs="Arial"/>
          <w:sz w:val="22"/>
          <w:szCs w:val="22"/>
        </w:rPr>
        <w:t>Service cords and plugs must be free of defects.</w:t>
      </w:r>
    </w:p>
    <w:p w:rsidR="00EB0DEC" w:rsidRPr="00C37A47" w:rsidRDefault="00EB0DEC" w:rsidP="00A1124D">
      <w:pPr>
        <w:pStyle w:val="ListParagraph"/>
        <w:spacing w:before="120" w:after="120" w:line="240" w:lineRule="auto"/>
        <w:rPr>
          <w:rFonts w:ascii="Arial Narrow" w:eastAsia="Times New Roman" w:hAnsi="Arial Narrow" w:cs="Arial"/>
          <w:sz w:val="22"/>
          <w:szCs w:val="22"/>
        </w:rPr>
      </w:pPr>
    </w:p>
    <w:p w:rsidR="00EB0DEC" w:rsidRPr="00C37A47" w:rsidRDefault="0021382B" w:rsidP="00A1124D">
      <w:pPr>
        <w:pStyle w:val="ListParagraph"/>
        <w:numPr>
          <w:ilvl w:val="0"/>
          <w:numId w:val="7"/>
        </w:numPr>
        <w:shd w:val="clear" w:color="auto" w:fill="FCFCFC"/>
        <w:spacing w:before="120" w:after="120" w:line="240" w:lineRule="auto"/>
        <w:rPr>
          <w:rFonts w:ascii="Arial Narrow" w:eastAsia="Times New Roman" w:hAnsi="Arial Narrow" w:cs="Arial"/>
          <w:sz w:val="22"/>
          <w:szCs w:val="22"/>
        </w:rPr>
      </w:pPr>
      <w:r w:rsidRPr="00C37A47">
        <w:rPr>
          <w:rFonts w:ascii="Arial Narrow" w:eastAsia="Times New Roman" w:hAnsi="Arial Narrow" w:cs="Arial"/>
          <w:sz w:val="22"/>
          <w:szCs w:val="22"/>
        </w:rPr>
        <w:t xml:space="preserve">Plug the pump directly into an outlet.  Do not connect to an extension cord or power strip.  See the Electrical Safety </w:t>
      </w:r>
      <w:r w:rsidR="00EB0DEC" w:rsidRPr="00C37A47">
        <w:rPr>
          <w:rFonts w:ascii="Arial Narrow" w:eastAsia="Times New Roman" w:hAnsi="Arial Narrow" w:cs="Arial"/>
          <w:sz w:val="22"/>
          <w:szCs w:val="22"/>
        </w:rPr>
        <w:t>Guideline</w:t>
      </w:r>
      <w:r w:rsidRPr="00C37A47">
        <w:rPr>
          <w:rFonts w:ascii="Arial Narrow" w:eastAsia="Times New Roman" w:hAnsi="Arial Narrow" w:cs="Arial"/>
          <w:sz w:val="22"/>
          <w:szCs w:val="22"/>
        </w:rPr>
        <w:t xml:space="preserve"> for more information.</w:t>
      </w:r>
    </w:p>
    <w:p w:rsidR="00EB0DEC" w:rsidRPr="00C37A47" w:rsidRDefault="00EB0DEC" w:rsidP="00A1124D">
      <w:pPr>
        <w:pStyle w:val="ListParagraph"/>
        <w:spacing w:before="120" w:after="120" w:line="240" w:lineRule="auto"/>
        <w:rPr>
          <w:rFonts w:ascii="Arial Narrow" w:eastAsia="Times New Roman" w:hAnsi="Arial Narrow" w:cs="Arial"/>
          <w:sz w:val="22"/>
          <w:szCs w:val="22"/>
        </w:rPr>
      </w:pPr>
    </w:p>
    <w:p w:rsidR="00EB0DEC" w:rsidRPr="00C37A47" w:rsidRDefault="0021382B" w:rsidP="00A1124D">
      <w:pPr>
        <w:pStyle w:val="ListParagraph"/>
        <w:numPr>
          <w:ilvl w:val="0"/>
          <w:numId w:val="7"/>
        </w:numPr>
        <w:shd w:val="clear" w:color="auto" w:fill="FCFCFC"/>
        <w:spacing w:before="120" w:after="120" w:line="240" w:lineRule="auto"/>
        <w:rPr>
          <w:rFonts w:ascii="Arial Narrow" w:eastAsia="Times New Roman" w:hAnsi="Arial Narrow" w:cs="Arial"/>
          <w:sz w:val="22"/>
          <w:szCs w:val="22"/>
        </w:rPr>
      </w:pPr>
      <w:r w:rsidRPr="00C37A47">
        <w:rPr>
          <w:rFonts w:ascii="Arial Narrow" w:eastAsia="Times New Roman" w:hAnsi="Arial Narrow" w:cs="Arial"/>
          <w:sz w:val="22"/>
          <w:szCs w:val="22"/>
        </w:rPr>
        <w:t>Locate in a vacuum pump cabinet (if one is available) or other ventilated cabinet.</w:t>
      </w:r>
    </w:p>
    <w:p w:rsidR="00EB0DEC" w:rsidRPr="00C37A47" w:rsidRDefault="00EB0DEC" w:rsidP="00A1124D">
      <w:pPr>
        <w:pStyle w:val="ListParagraph"/>
        <w:spacing w:before="120" w:after="120" w:line="240" w:lineRule="auto"/>
        <w:rPr>
          <w:rFonts w:ascii="Arial Narrow" w:eastAsia="Times New Roman" w:hAnsi="Arial Narrow" w:cs="Arial"/>
          <w:sz w:val="22"/>
          <w:szCs w:val="22"/>
        </w:rPr>
      </w:pPr>
    </w:p>
    <w:p w:rsidR="00EB0DEC" w:rsidRPr="00C37A47" w:rsidRDefault="0021382B" w:rsidP="00A1124D">
      <w:pPr>
        <w:pStyle w:val="ListParagraph"/>
        <w:numPr>
          <w:ilvl w:val="0"/>
          <w:numId w:val="7"/>
        </w:numPr>
        <w:shd w:val="clear" w:color="auto" w:fill="FCFCFC"/>
        <w:spacing w:before="120" w:after="120" w:line="240" w:lineRule="auto"/>
        <w:rPr>
          <w:rFonts w:ascii="Arial Narrow" w:eastAsia="Times New Roman" w:hAnsi="Arial Narrow" w:cs="Arial"/>
          <w:sz w:val="22"/>
          <w:szCs w:val="22"/>
        </w:rPr>
      </w:pPr>
      <w:r w:rsidRPr="00C37A47">
        <w:rPr>
          <w:rFonts w:ascii="Arial Narrow" w:eastAsia="Times New Roman" w:hAnsi="Arial Narrow" w:cs="Arial"/>
          <w:sz w:val="22"/>
          <w:szCs w:val="22"/>
        </w:rPr>
        <w:t>Place the pump on a tray so that spilled oil is contained.</w:t>
      </w:r>
    </w:p>
    <w:p w:rsidR="00EB0DEC" w:rsidRPr="00C37A47" w:rsidRDefault="00EB0DEC" w:rsidP="00A1124D">
      <w:pPr>
        <w:pStyle w:val="ListParagraph"/>
        <w:spacing w:before="120" w:after="120" w:line="240" w:lineRule="auto"/>
        <w:rPr>
          <w:rFonts w:ascii="Arial Narrow" w:eastAsia="Times New Roman" w:hAnsi="Arial Narrow" w:cs="Arial"/>
          <w:sz w:val="22"/>
          <w:szCs w:val="22"/>
        </w:rPr>
      </w:pPr>
    </w:p>
    <w:p w:rsidR="00EB0DEC" w:rsidRPr="00C37A47" w:rsidRDefault="0021382B" w:rsidP="00A1124D">
      <w:pPr>
        <w:pStyle w:val="ListParagraph"/>
        <w:numPr>
          <w:ilvl w:val="0"/>
          <w:numId w:val="7"/>
        </w:numPr>
        <w:shd w:val="clear" w:color="auto" w:fill="FCFCFC"/>
        <w:spacing w:before="120" w:after="120" w:line="240" w:lineRule="auto"/>
        <w:rPr>
          <w:rFonts w:ascii="Arial Narrow" w:eastAsia="Times New Roman" w:hAnsi="Arial Narrow" w:cs="Arial"/>
          <w:sz w:val="22"/>
          <w:szCs w:val="22"/>
        </w:rPr>
      </w:pPr>
      <w:r w:rsidRPr="00C37A47">
        <w:rPr>
          <w:rFonts w:ascii="Arial Narrow" w:eastAsia="Times New Roman" w:hAnsi="Arial Narrow" w:cs="Arial"/>
          <w:sz w:val="22"/>
          <w:szCs w:val="22"/>
        </w:rPr>
        <w:t>Shield any glassware under vacuum.</w:t>
      </w:r>
    </w:p>
    <w:p w:rsidR="00EB0DEC" w:rsidRPr="00C37A47" w:rsidRDefault="00EB0DEC" w:rsidP="00A1124D">
      <w:pPr>
        <w:pStyle w:val="ListParagraph"/>
        <w:spacing w:before="120" w:after="120" w:line="240" w:lineRule="auto"/>
        <w:rPr>
          <w:rFonts w:ascii="Arial Narrow" w:eastAsia="Times New Roman" w:hAnsi="Arial Narrow" w:cs="Arial"/>
          <w:sz w:val="22"/>
          <w:szCs w:val="22"/>
        </w:rPr>
      </w:pPr>
    </w:p>
    <w:p w:rsidR="00EB0DEC" w:rsidRPr="00C37A47" w:rsidRDefault="0021382B" w:rsidP="00A1124D">
      <w:pPr>
        <w:pStyle w:val="ListParagraph"/>
        <w:numPr>
          <w:ilvl w:val="0"/>
          <w:numId w:val="7"/>
        </w:numPr>
        <w:shd w:val="clear" w:color="auto" w:fill="FCFCFC"/>
        <w:spacing w:before="120" w:after="120" w:line="240" w:lineRule="auto"/>
        <w:rPr>
          <w:rFonts w:ascii="Arial Narrow" w:eastAsia="Times New Roman" w:hAnsi="Arial Narrow" w:cs="Arial"/>
          <w:sz w:val="22"/>
          <w:szCs w:val="22"/>
        </w:rPr>
      </w:pPr>
      <w:r w:rsidRPr="00C37A47">
        <w:rPr>
          <w:rFonts w:ascii="Arial Narrow" w:eastAsia="Times New Roman" w:hAnsi="Arial Narrow" w:cs="Arial"/>
          <w:sz w:val="22"/>
          <w:szCs w:val="22"/>
        </w:rPr>
        <w:t>Pump oil may be contaminated and should be disposed as chemical waste.</w:t>
      </w:r>
    </w:p>
    <w:p w:rsidR="00EB0DEC" w:rsidRPr="00C37A47" w:rsidRDefault="00EB0DEC" w:rsidP="00A1124D">
      <w:pPr>
        <w:pStyle w:val="ListParagraph"/>
        <w:spacing w:before="120" w:after="120" w:line="240" w:lineRule="auto"/>
        <w:rPr>
          <w:rFonts w:ascii="Arial Narrow" w:eastAsia="Times New Roman" w:hAnsi="Arial Narrow" w:cs="Arial"/>
          <w:sz w:val="22"/>
          <w:szCs w:val="22"/>
        </w:rPr>
      </w:pPr>
    </w:p>
    <w:p w:rsidR="00EB0DEC" w:rsidRPr="00C37A47" w:rsidRDefault="0021382B" w:rsidP="00A1124D">
      <w:pPr>
        <w:pStyle w:val="ListParagraph"/>
        <w:numPr>
          <w:ilvl w:val="0"/>
          <w:numId w:val="7"/>
        </w:numPr>
        <w:shd w:val="clear" w:color="auto" w:fill="FCFCFC"/>
        <w:spacing w:before="120" w:after="120" w:line="240" w:lineRule="auto"/>
        <w:rPr>
          <w:rFonts w:ascii="Arial Narrow" w:eastAsia="Times New Roman" w:hAnsi="Arial Narrow" w:cs="Arial"/>
          <w:sz w:val="22"/>
          <w:szCs w:val="22"/>
        </w:rPr>
      </w:pPr>
      <w:r w:rsidRPr="00C37A47">
        <w:rPr>
          <w:rFonts w:ascii="Arial Narrow" w:eastAsia="Times New Roman" w:hAnsi="Arial Narrow" w:cs="Arial"/>
          <w:sz w:val="22"/>
          <w:szCs w:val="22"/>
        </w:rPr>
        <w:t>Pump oil must be compatible (i.e. do not use hydrocarbon pump oil with oxidizing gases or vapors) with the vapors that will pass through the pump.</w:t>
      </w:r>
    </w:p>
    <w:p w:rsidR="00EB0DEC" w:rsidRPr="00C37A47" w:rsidRDefault="00EB0DEC" w:rsidP="00A1124D">
      <w:pPr>
        <w:pStyle w:val="ListParagraph"/>
        <w:spacing w:before="120" w:after="120" w:line="240" w:lineRule="auto"/>
        <w:rPr>
          <w:rFonts w:ascii="Arial Narrow" w:eastAsia="Times New Roman" w:hAnsi="Arial Narrow" w:cs="Arial"/>
          <w:sz w:val="22"/>
          <w:szCs w:val="22"/>
        </w:rPr>
      </w:pPr>
    </w:p>
    <w:p w:rsidR="0021382B" w:rsidRPr="00C37A47" w:rsidRDefault="0021382B" w:rsidP="00A1124D">
      <w:pPr>
        <w:pStyle w:val="ListParagraph"/>
        <w:numPr>
          <w:ilvl w:val="0"/>
          <w:numId w:val="7"/>
        </w:numPr>
        <w:shd w:val="clear" w:color="auto" w:fill="FCFCFC"/>
        <w:spacing w:before="120" w:after="0" w:line="240" w:lineRule="auto"/>
        <w:rPr>
          <w:rFonts w:ascii="Arial Narrow" w:eastAsia="Times New Roman" w:hAnsi="Arial Narrow" w:cs="Arial"/>
          <w:sz w:val="22"/>
          <w:szCs w:val="22"/>
        </w:rPr>
      </w:pPr>
      <w:r w:rsidRPr="00C37A47">
        <w:rPr>
          <w:rFonts w:ascii="Arial Narrow" w:eastAsia="Times New Roman" w:hAnsi="Arial Narrow" w:cs="Arial"/>
          <w:sz w:val="22"/>
          <w:szCs w:val="22"/>
        </w:rPr>
        <w:t>Use a cold trap to prevent the degradation and contamination of pump oil.</w:t>
      </w:r>
    </w:p>
    <w:p w:rsidR="00A1124D" w:rsidRPr="00C37A47" w:rsidRDefault="00A1124D" w:rsidP="00A1124D">
      <w:pPr>
        <w:pStyle w:val="Heading3"/>
        <w:spacing w:before="0"/>
        <w:rPr>
          <w:rStyle w:val="sidemenuhead1"/>
          <w:rFonts w:ascii="Arial Narrow" w:hAnsi="Arial Narrow" w:cs="Arial"/>
          <w:b/>
          <w:bCs/>
          <w:color w:val="auto"/>
          <w:sz w:val="28"/>
          <w:szCs w:val="28"/>
        </w:rPr>
      </w:pPr>
    </w:p>
    <w:p w:rsidR="000771D1" w:rsidRPr="00C37A47" w:rsidRDefault="000771D1" w:rsidP="00095A43">
      <w:pPr>
        <w:pStyle w:val="Heading3"/>
        <w:rPr>
          <w:rFonts w:ascii="Arial Narrow" w:hAnsi="Arial Narrow"/>
          <w:color w:val="auto"/>
          <w:sz w:val="28"/>
          <w:szCs w:val="28"/>
        </w:rPr>
      </w:pPr>
      <w:r w:rsidRPr="00C37A47">
        <w:rPr>
          <w:rStyle w:val="sidemenuhead1"/>
          <w:rFonts w:ascii="Arial Narrow" w:hAnsi="Arial Narrow" w:cs="Arial"/>
          <w:b/>
          <w:bCs/>
          <w:color w:val="auto"/>
          <w:sz w:val="28"/>
          <w:szCs w:val="28"/>
        </w:rPr>
        <w:t xml:space="preserve">Glass Vessels </w:t>
      </w:r>
    </w:p>
    <w:p w:rsidR="000771D1" w:rsidRPr="00C37A47" w:rsidRDefault="000771D1" w:rsidP="00095A43">
      <w:pPr>
        <w:pStyle w:val="NormalWeb"/>
        <w:rPr>
          <w:rFonts w:ascii="Arial Narrow" w:hAnsi="Arial Narrow"/>
          <w:color w:val="000000"/>
        </w:rPr>
      </w:pPr>
      <w:r w:rsidRPr="00C37A47">
        <w:rPr>
          <w:rFonts w:ascii="Arial Narrow" w:hAnsi="Arial Narrow"/>
          <w:color w:val="000000"/>
        </w:rPr>
        <w:t xml:space="preserve">Although glass vessels are frequently used in pressure and vacuum systems, they can explode or implode violently, either spontaneously from stress failure or from an accidental blow. Conduct pressure and vacuum operations in glass vessels behind adequate shielding. </w:t>
      </w:r>
    </w:p>
    <w:p w:rsidR="00A1124D" w:rsidRPr="00C37A47" w:rsidRDefault="000771D1" w:rsidP="00A1124D">
      <w:pPr>
        <w:pStyle w:val="ListParagraph"/>
        <w:numPr>
          <w:ilvl w:val="0"/>
          <w:numId w:val="9"/>
        </w:numPr>
        <w:spacing w:after="0" w:line="240" w:lineRule="auto"/>
        <w:contextualSpacing w:val="0"/>
        <w:rPr>
          <w:rFonts w:ascii="Arial Narrow" w:hAnsi="Arial Narrow"/>
          <w:color w:val="000000"/>
          <w:sz w:val="22"/>
          <w:szCs w:val="22"/>
        </w:rPr>
      </w:pPr>
      <w:r w:rsidRPr="00C37A47">
        <w:rPr>
          <w:rFonts w:ascii="Arial Narrow" w:hAnsi="Arial Narrow"/>
          <w:color w:val="000000"/>
          <w:sz w:val="22"/>
          <w:szCs w:val="22"/>
        </w:rPr>
        <w:t xml:space="preserve">Ensure the glass vessel is designed for the intended operation. </w:t>
      </w:r>
    </w:p>
    <w:p w:rsidR="00A1124D" w:rsidRPr="00C37A47" w:rsidRDefault="00A1124D" w:rsidP="00A1124D">
      <w:pPr>
        <w:pStyle w:val="ListParagraph"/>
        <w:spacing w:after="0" w:line="240" w:lineRule="auto"/>
        <w:ind w:left="1080"/>
        <w:contextualSpacing w:val="0"/>
        <w:rPr>
          <w:rFonts w:ascii="Arial Narrow" w:hAnsi="Arial Narrow"/>
          <w:color w:val="000000"/>
          <w:sz w:val="22"/>
          <w:szCs w:val="22"/>
        </w:rPr>
      </w:pPr>
    </w:p>
    <w:p w:rsidR="00A1124D" w:rsidRPr="00C37A47" w:rsidRDefault="000771D1" w:rsidP="00A1124D">
      <w:pPr>
        <w:pStyle w:val="ListParagraph"/>
        <w:numPr>
          <w:ilvl w:val="0"/>
          <w:numId w:val="9"/>
        </w:numPr>
        <w:spacing w:after="0" w:line="240" w:lineRule="auto"/>
        <w:contextualSpacing w:val="0"/>
        <w:rPr>
          <w:rFonts w:ascii="Arial Narrow" w:hAnsi="Arial Narrow"/>
          <w:color w:val="000000"/>
          <w:sz w:val="22"/>
          <w:szCs w:val="22"/>
        </w:rPr>
      </w:pPr>
      <w:r w:rsidRPr="00C37A47">
        <w:rPr>
          <w:rFonts w:ascii="Arial Narrow" w:hAnsi="Arial Narrow"/>
          <w:color w:val="000000"/>
          <w:sz w:val="22"/>
          <w:szCs w:val="22"/>
        </w:rPr>
        <w:t xml:space="preserve">Carefully check glass vessels for star cracks, scratches or etching marks before each use. Cracks can increase the likelihood of breakage or may allow chemicals to leak into the vessel. </w:t>
      </w:r>
    </w:p>
    <w:p w:rsidR="00A1124D" w:rsidRPr="00C37A47" w:rsidRDefault="00A1124D" w:rsidP="00A1124D">
      <w:pPr>
        <w:pStyle w:val="ListParagraph"/>
        <w:spacing w:before="120" w:after="120" w:line="240" w:lineRule="auto"/>
        <w:contextualSpacing w:val="0"/>
        <w:rPr>
          <w:rFonts w:ascii="Arial Narrow" w:hAnsi="Arial Narrow"/>
          <w:color w:val="000000"/>
          <w:sz w:val="22"/>
          <w:szCs w:val="22"/>
        </w:rPr>
      </w:pPr>
    </w:p>
    <w:p w:rsidR="00A1124D" w:rsidRPr="00C37A47" w:rsidRDefault="000771D1" w:rsidP="00A1124D">
      <w:pPr>
        <w:pStyle w:val="ListParagraph"/>
        <w:numPr>
          <w:ilvl w:val="0"/>
          <w:numId w:val="9"/>
        </w:numPr>
        <w:spacing w:after="0" w:line="240" w:lineRule="auto"/>
        <w:contextualSpacing w:val="0"/>
        <w:rPr>
          <w:rFonts w:ascii="Arial Narrow" w:hAnsi="Arial Narrow"/>
          <w:color w:val="000000"/>
          <w:sz w:val="22"/>
          <w:szCs w:val="22"/>
        </w:rPr>
      </w:pPr>
      <w:r w:rsidRPr="00C37A47">
        <w:rPr>
          <w:rFonts w:ascii="Arial Narrow" w:hAnsi="Arial Narrow"/>
          <w:color w:val="000000"/>
          <w:sz w:val="22"/>
          <w:szCs w:val="22"/>
        </w:rPr>
        <w:t xml:space="preserve">Seal glass centrifuge tubes with rubber stoppers clamped in place. Wrap the vessel with friction tape and shield with a metal screen. Alternatively, wrap with friction tape and surround the vessel with multiple layers of loose cloth, then clamp behind a safety shield. </w:t>
      </w:r>
    </w:p>
    <w:p w:rsidR="00A1124D" w:rsidRPr="00C37A47" w:rsidRDefault="00A1124D" w:rsidP="00A1124D">
      <w:pPr>
        <w:pStyle w:val="ListParagraph"/>
        <w:spacing w:after="0" w:line="240" w:lineRule="auto"/>
        <w:contextualSpacing w:val="0"/>
        <w:rPr>
          <w:rFonts w:ascii="Arial Narrow" w:hAnsi="Arial Narrow"/>
          <w:color w:val="000000"/>
          <w:sz w:val="22"/>
          <w:szCs w:val="22"/>
        </w:rPr>
      </w:pPr>
    </w:p>
    <w:p w:rsidR="00A1124D" w:rsidRPr="00C37A47" w:rsidRDefault="000771D1" w:rsidP="00A1124D">
      <w:pPr>
        <w:pStyle w:val="ListParagraph"/>
        <w:numPr>
          <w:ilvl w:val="0"/>
          <w:numId w:val="9"/>
        </w:numPr>
        <w:spacing w:after="0" w:line="240" w:lineRule="auto"/>
        <w:contextualSpacing w:val="0"/>
        <w:rPr>
          <w:rFonts w:ascii="Arial Narrow" w:hAnsi="Arial Narrow"/>
          <w:color w:val="000000"/>
          <w:sz w:val="22"/>
          <w:szCs w:val="22"/>
        </w:rPr>
      </w:pPr>
      <w:r w:rsidRPr="00C37A47">
        <w:rPr>
          <w:rFonts w:ascii="Arial Narrow" w:hAnsi="Arial Narrow"/>
          <w:color w:val="000000"/>
          <w:sz w:val="22"/>
          <w:szCs w:val="22"/>
        </w:rPr>
        <w:t xml:space="preserve">Glass tubes with high-pressure sealers should be no more than 3/4 full. </w:t>
      </w:r>
    </w:p>
    <w:p w:rsidR="00A1124D" w:rsidRPr="00C37A47" w:rsidRDefault="00A1124D" w:rsidP="00A1124D">
      <w:pPr>
        <w:pStyle w:val="ListParagraph"/>
        <w:tabs>
          <w:tab w:val="left" w:pos="1125"/>
        </w:tabs>
        <w:spacing w:after="0" w:line="240" w:lineRule="auto"/>
        <w:contextualSpacing w:val="0"/>
        <w:rPr>
          <w:rFonts w:ascii="Arial Narrow" w:hAnsi="Arial Narrow"/>
          <w:color w:val="000000"/>
          <w:sz w:val="22"/>
          <w:szCs w:val="22"/>
        </w:rPr>
      </w:pPr>
      <w:r w:rsidRPr="00C37A47">
        <w:rPr>
          <w:rFonts w:ascii="Arial Narrow" w:hAnsi="Arial Narrow"/>
          <w:color w:val="000000"/>
          <w:sz w:val="22"/>
          <w:szCs w:val="22"/>
        </w:rPr>
        <w:tab/>
      </w:r>
    </w:p>
    <w:p w:rsidR="00A1124D" w:rsidRPr="00C37A47" w:rsidRDefault="000771D1" w:rsidP="00A1124D">
      <w:pPr>
        <w:pStyle w:val="ListParagraph"/>
        <w:numPr>
          <w:ilvl w:val="0"/>
          <w:numId w:val="9"/>
        </w:numPr>
        <w:spacing w:after="0" w:line="240" w:lineRule="auto"/>
        <w:contextualSpacing w:val="0"/>
        <w:rPr>
          <w:rFonts w:ascii="Arial Narrow" w:hAnsi="Arial Narrow"/>
          <w:color w:val="000000"/>
          <w:sz w:val="22"/>
          <w:szCs w:val="22"/>
        </w:rPr>
      </w:pPr>
      <w:r w:rsidRPr="00C37A47">
        <w:rPr>
          <w:rFonts w:ascii="Arial Narrow" w:hAnsi="Arial Narrow"/>
          <w:color w:val="000000"/>
          <w:sz w:val="22"/>
          <w:szCs w:val="22"/>
        </w:rPr>
        <w:t xml:space="preserve">Sealed bottles and tubes of flammable materials should be wrapped in cloth, placed behind a safety shield, then cooled slowly, first with an ice bath, then with dry ice. </w:t>
      </w:r>
    </w:p>
    <w:p w:rsidR="00A1124D" w:rsidRPr="00C37A47" w:rsidRDefault="00A1124D" w:rsidP="00A1124D">
      <w:pPr>
        <w:pStyle w:val="ListParagraph"/>
        <w:spacing w:after="0" w:line="240" w:lineRule="auto"/>
        <w:contextualSpacing w:val="0"/>
        <w:rPr>
          <w:rFonts w:ascii="Arial Narrow" w:hAnsi="Arial Narrow"/>
          <w:color w:val="000000"/>
          <w:sz w:val="22"/>
          <w:szCs w:val="22"/>
        </w:rPr>
      </w:pPr>
    </w:p>
    <w:p w:rsidR="00A1124D" w:rsidRPr="00C37A47" w:rsidRDefault="000771D1" w:rsidP="00A1124D">
      <w:pPr>
        <w:pStyle w:val="ListParagraph"/>
        <w:numPr>
          <w:ilvl w:val="0"/>
          <w:numId w:val="9"/>
        </w:numPr>
        <w:spacing w:after="0" w:line="240" w:lineRule="auto"/>
        <w:contextualSpacing w:val="0"/>
        <w:rPr>
          <w:rFonts w:ascii="Arial Narrow" w:hAnsi="Arial Narrow"/>
          <w:color w:val="000000"/>
          <w:sz w:val="22"/>
          <w:szCs w:val="22"/>
        </w:rPr>
      </w:pPr>
      <w:r w:rsidRPr="00C37A47">
        <w:rPr>
          <w:rFonts w:ascii="Arial Narrow" w:hAnsi="Arial Narrow"/>
          <w:color w:val="000000"/>
          <w:sz w:val="22"/>
          <w:szCs w:val="22"/>
        </w:rPr>
        <w:t xml:space="preserve">Never rely on corks, rubber stoppers or plastic tubing as pressure-relief devices. </w:t>
      </w:r>
    </w:p>
    <w:p w:rsidR="00A1124D" w:rsidRPr="00C37A47" w:rsidRDefault="00A1124D" w:rsidP="00A1124D">
      <w:pPr>
        <w:pStyle w:val="ListParagraph"/>
        <w:spacing w:after="0" w:line="240" w:lineRule="auto"/>
        <w:contextualSpacing w:val="0"/>
        <w:rPr>
          <w:rFonts w:ascii="Arial Narrow" w:hAnsi="Arial Narrow"/>
          <w:color w:val="000000"/>
          <w:sz w:val="22"/>
          <w:szCs w:val="22"/>
        </w:rPr>
      </w:pPr>
    </w:p>
    <w:p w:rsidR="00A1124D" w:rsidRPr="00C37A47" w:rsidRDefault="000771D1" w:rsidP="00A1124D">
      <w:pPr>
        <w:pStyle w:val="ListParagraph"/>
        <w:numPr>
          <w:ilvl w:val="0"/>
          <w:numId w:val="9"/>
        </w:numPr>
        <w:spacing w:after="0" w:line="240" w:lineRule="auto"/>
        <w:contextualSpacing w:val="0"/>
        <w:rPr>
          <w:rFonts w:ascii="Arial Narrow" w:hAnsi="Arial Narrow"/>
          <w:color w:val="000000"/>
          <w:sz w:val="22"/>
          <w:szCs w:val="22"/>
        </w:rPr>
      </w:pPr>
      <w:r w:rsidRPr="00C37A47">
        <w:rPr>
          <w:rFonts w:ascii="Arial Narrow" w:hAnsi="Arial Narrow"/>
          <w:color w:val="000000"/>
          <w:sz w:val="22"/>
          <w:szCs w:val="22"/>
        </w:rPr>
        <w:t xml:space="preserve">Glass vacuum </w:t>
      </w:r>
      <w:r w:rsidR="00317B3D" w:rsidRPr="00C37A47">
        <w:rPr>
          <w:rFonts w:ascii="Arial Narrow" w:hAnsi="Arial Narrow"/>
          <w:color w:val="000000"/>
          <w:sz w:val="22"/>
          <w:szCs w:val="22"/>
        </w:rPr>
        <w:t>desiccators</w:t>
      </w:r>
      <w:r w:rsidRPr="00C37A47">
        <w:rPr>
          <w:rFonts w:ascii="Arial Narrow" w:hAnsi="Arial Narrow"/>
          <w:color w:val="000000"/>
          <w:sz w:val="22"/>
          <w:szCs w:val="22"/>
        </w:rPr>
        <w:t xml:space="preserve"> should be made of Pyrex or similar glass and wrapped partially with friction tape to guard against flying glass. Plastic </w:t>
      </w:r>
      <w:r w:rsidR="00317B3D" w:rsidRPr="00C37A47">
        <w:rPr>
          <w:rFonts w:ascii="Arial Narrow" w:hAnsi="Arial Narrow"/>
          <w:color w:val="000000"/>
          <w:sz w:val="22"/>
          <w:szCs w:val="22"/>
        </w:rPr>
        <w:t>desiccators</w:t>
      </w:r>
      <w:r w:rsidRPr="00C37A47">
        <w:rPr>
          <w:rFonts w:ascii="Arial Narrow" w:hAnsi="Arial Narrow"/>
          <w:color w:val="000000"/>
          <w:sz w:val="22"/>
          <w:szCs w:val="22"/>
        </w:rPr>
        <w:t xml:space="preserve"> are a good alternative to glass, but still require shielding. </w:t>
      </w:r>
    </w:p>
    <w:p w:rsidR="00A1124D" w:rsidRPr="00C37A47" w:rsidRDefault="00A1124D" w:rsidP="00A1124D">
      <w:pPr>
        <w:pStyle w:val="ListParagraph"/>
        <w:spacing w:after="0" w:line="240" w:lineRule="auto"/>
        <w:contextualSpacing w:val="0"/>
        <w:rPr>
          <w:rFonts w:ascii="Arial Narrow" w:hAnsi="Arial Narrow"/>
          <w:color w:val="000000"/>
          <w:sz w:val="22"/>
          <w:szCs w:val="22"/>
        </w:rPr>
      </w:pPr>
    </w:p>
    <w:p w:rsidR="000771D1" w:rsidRPr="00C37A47" w:rsidRDefault="000771D1" w:rsidP="00A1124D">
      <w:pPr>
        <w:pStyle w:val="ListParagraph"/>
        <w:numPr>
          <w:ilvl w:val="0"/>
          <w:numId w:val="9"/>
        </w:numPr>
        <w:spacing w:after="0" w:line="240" w:lineRule="auto"/>
        <w:contextualSpacing w:val="0"/>
        <w:rPr>
          <w:rFonts w:ascii="Arial Narrow" w:hAnsi="Arial Narrow"/>
          <w:color w:val="000000"/>
          <w:sz w:val="22"/>
          <w:szCs w:val="22"/>
        </w:rPr>
      </w:pPr>
      <w:r w:rsidRPr="00C37A47">
        <w:rPr>
          <w:rFonts w:ascii="Arial Narrow" w:hAnsi="Arial Narrow"/>
          <w:color w:val="000000"/>
          <w:sz w:val="22"/>
          <w:szCs w:val="22"/>
        </w:rPr>
        <w:t xml:space="preserve">Never carry or move an evacuated </w:t>
      </w:r>
      <w:r w:rsidR="00317B3D" w:rsidRPr="00C37A47">
        <w:rPr>
          <w:rFonts w:ascii="Arial Narrow" w:hAnsi="Arial Narrow"/>
          <w:color w:val="000000"/>
          <w:sz w:val="22"/>
          <w:szCs w:val="22"/>
        </w:rPr>
        <w:t>desiccator</w:t>
      </w:r>
      <w:r w:rsidRPr="00C37A47">
        <w:rPr>
          <w:rFonts w:ascii="Arial Narrow" w:hAnsi="Arial Narrow"/>
          <w:color w:val="000000"/>
          <w:sz w:val="22"/>
          <w:szCs w:val="22"/>
        </w:rPr>
        <w:t>.</w:t>
      </w:r>
      <w:bookmarkStart w:id="3" w:name="Dewar"/>
      <w:bookmarkEnd w:id="3"/>
      <w:r w:rsidRPr="00C37A47">
        <w:rPr>
          <w:rFonts w:ascii="Arial Narrow" w:hAnsi="Arial Narrow"/>
          <w:color w:val="000000"/>
          <w:sz w:val="22"/>
          <w:szCs w:val="22"/>
        </w:rPr>
        <w:t xml:space="preserve"> </w:t>
      </w:r>
    </w:p>
    <w:p w:rsidR="000771D1" w:rsidRPr="00C37A47" w:rsidRDefault="000771D1" w:rsidP="000D75A3">
      <w:pPr>
        <w:autoSpaceDE w:val="0"/>
        <w:autoSpaceDN w:val="0"/>
        <w:adjustRightInd w:val="0"/>
        <w:spacing w:after="0" w:line="240" w:lineRule="auto"/>
        <w:rPr>
          <w:rFonts w:ascii="Arial Narrow" w:hAnsi="Arial Narrow" w:cs="Times New Roman"/>
          <w:sz w:val="24"/>
          <w:szCs w:val="24"/>
        </w:rPr>
      </w:pPr>
    </w:p>
    <w:p w:rsidR="000771D1" w:rsidRPr="00C37A47" w:rsidRDefault="000771D1" w:rsidP="000D75A3">
      <w:pPr>
        <w:autoSpaceDE w:val="0"/>
        <w:autoSpaceDN w:val="0"/>
        <w:adjustRightInd w:val="0"/>
        <w:spacing w:after="0" w:line="240" w:lineRule="auto"/>
        <w:rPr>
          <w:rFonts w:ascii="Arial Narrow" w:hAnsi="Arial Narrow" w:cs="Times New Roman"/>
          <w:sz w:val="24"/>
          <w:szCs w:val="24"/>
        </w:rPr>
      </w:pPr>
    </w:p>
    <w:p w:rsidR="000771D1" w:rsidRPr="00C37A47" w:rsidRDefault="000771D1" w:rsidP="000D75A3">
      <w:pPr>
        <w:autoSpaceDE w:val="0"/>
        <w:autoSpaceDN w:val="0"/>
        <w:adjustRightInd w:val="0"/>
        <w:spacing w:after="0" w:line="240" w:lineRule="auto"/>
        <w:rPr>
          <w:rFonts w:ascii="Arial Narrow" w:hAnsi="Arial Narrow" w:cs="Times New Roman"/>
          <w:sz w:val="24"/>
          <w:szCs w:val="24"/>
        </w:rPr>
      </w:pPr>
    </w:p>
    <w:sectPr w:rsidR="000771D1" w:rsidRPr="00C37A47" w:rsidSect="00241AF9">
      <w:headerReference w:type="default" r:id="rId13"/>
      <w:footerReference w:type="default" r:id="rId14"/>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D6" w:rsidRDefault="00EE32D6" w:rsidP="0065577A">
      <w:pPr>
        <w:spacing w:after="0" w:line="240" w:lineRule="auto"/>
      </w:pPr>
      <w:r>
        <w:separator/>
      </w:r>
    </w:p>
  </w:endnote>
  <w:endnote w:type="continuationSeparator" w:id="0">
    <w:p w:rsidR="00EE32D6" w:rsidRDefault="00EE32D6"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183"/>
      <w:docPartObj>
        <w:docPartGallery w:val="Page Numbers (Bottom of Page)"/>
        <w:docPartUnique/>
      </w:docPartObj>
    </w:sdtPr>
    <w:sdtEndPr/>
    <w:sdtContent>
      <w:p w:rsidR="00DB745F" w:rsidRDefault="00A1124D" w:rsidP="002938E8">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3175" t="0" r="4445"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0774" w:rsidRDefault="00A1124D">
                              <w:pPr>
                                <w:jc w:val="center"/>
                                <w:rPr>
                                  <w:szCs w:val="72"/>
                                </w:rPr>
                              </w:pPr>
                              <w:r>
                                <w:fldChar w:fldCharType="begin"/>
                              </w:r>
                              <w:r>
                                <w:instrText xml:space="preserve"> PAGE    \* MERGEFORMAT </w:instrText>
                              </w:r>
                              <w:r>
                                <w:fldChar w:fldCharType="separate"/>
                              </w:r>
                              <w:r w:rsidR="00F43DE8" w:rsidRPr="00F43DE8">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sjtA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" adj="21600" fillcolor="#cdcee1 [824]" stroked="f">
                  <v:textbox>
                    <w:txbxContent>
                      <w:p w:rsidR="00920774" w:rsidRDefault="00A1124D">
                        <w:pPr>
                          <w:jc w:val="center"/>
                          <w:rPr>
                            <w:szCs w:val="72"/>
                          </w:rPr>
                        </w:pPr>
                        <w:r>
                          <w:fldChar w:fldCharType="begin"/>
                        </w:r>
                        <w:r>
                          <w:instrText xml:space="preserve"> PAGE    \* MERGEFORMAT </w:instrText>
                        </w:r>
                        <w:r>
                          <w:fldChar w:fldCharType="separate"/>
                        </w:r>
                        <w:r w:rsidR="00F43DE8" w:rsidRPr="00F43DE8">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D6" w:rsidRDefault="00EE32D6" w:rsidP="0065577A">
      <w:pPr>
        <w:spacing w:after="0" w:line="240" w:lineRule="auto"/>
      </w:pPr>
      <w:r>
        <w:separator/>
      </w:r>
    </w:p>
  </w:footnote>
  <w:footnote w:type="continuationSeparator" w:id="0">
    <w:p w:rsidR="00EE32D6" w:rsidRDefault="00EE32D6"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D1" w:rsidRDefault="00DB745F" w:rsidP="00AE01D1">
    <w:pPr>
      <w:pStyle w:val="Header"/>
      <w:rPr>
        <w:rFonts w:asciiTheme="minorBidi" w:hAnsiTheme="minorBidi"/>
        <w:sz w:val="16"/>
        <w:szCs w:val="16"/>
      </w:rPr>
    </w:pPr>
    <w:r w:rsidRPr="002938E8">
      <w:rPr>
        <w:rFonts w:asciiTheme="minorBidi" w:hAnsiTheme="minorBidi"/>
        <w:sz w:val="16"/>
        <w:szCs w:val="16"/>
      </w:rPr>
      <w:t>SAFETY GUID</w:t>
    </w:r>
    <w:r w:rsidR="00773B5C">
      <w:rPr>
        <w:rFonts w:asciiTheme="minorBidi" w:hAnsiTheme="minorBidi"/>
        <w:sz w:val="16"/>
        <w:szCs w:val="16"/>
      </w:rPr>
      <w:t>E</w:t>
    </w:r>
    <w:r>
      <w:rPr>
        <w:rFonts w:asciiTheme="minorBidi" w:hAnsiTheme="minorBidi"/>
        <w:sz w:val="16"/>
        <w:szCs w:val="16"/>
      </w:rPr>
      <w:t xml:space="preserve">                                                                                                                                 </w:t>
    </w:r>
    <w:r w:rsidR="00773B5C">
      <w:rPr>
        <w:rFonts w:asciiTheme="minorBidi" w:hAnsiTheme="minorBidi"/>
        <w:sz w:val="16"/>
        <w:szCs w:val="16"/>
      </w:rPr>
      <w:t xml:space="preserve">                                    </w:t>
    </w:r>
    <w:r>
      <w:rPr>
        <w:rFonts w:asciiTheme="minorBidi" w:hAnsiTheme="minorBidi"/>
        <w:sz w:val="16"/>
        <w:szCs w:val="16"/>
      </w:rPr>
      <w:t xml:space="preserve"> </w:t>
    </w:r>
    <w:r w:rsidR="00EB0DEC">
      <w:rPr>
        <w:rFonts w:asciiTheme="minorBidi" w:hAnsiTheme="minorBidi"/>
        <w:sz w:val="16"/>
        <w:szCs w:val="16"/>
      </w:rPr>
      <w:t>REVISED</w:t>
    </w:r>
  </w:p>
  <w:p w:rsidR="00DB745F" w:rsidRDefault="00095A43" w:rsidP="00F349B3">
    <w:pPr>
      <w:pStyle w:val="Header"/>
      <w:rPr>
        <w:rFonts w:asciiTheme="minorBidi" w:hAnsiTheme="minorBidi"/>
        <w:sz w:val="16"/>
        <w:szCs w:val="16"/>
      </w:rPr>
    </w:pPr>
    <w:r>
      <w:rPr>
        <w:rFonts w:asciiTheme="minorBidi" w:hAnsiTheme="minorBidi"/>
        <w:sz w:val="16"/>
        <w:szCs w:val="16"/>
      </w:rPr>
      <w:t xml:space="preserve">HIGH PRESSURE </w:t>
    </w:r>
    <w:r w:rsidR="00A23B3F">
      <w:rPr>
        <w:rFonts w:asciiTheme="minorBidi" w:hAnsiTheme="minorBidi"/>
        <w:sz w:val="16"/>
        <w:szCs w:val="16"/>
      </w:rPr>
      <w:t>&amp; VACUUM APPARATUS</w:t>
    </w:r>
    <w:r w:rsidR="00EA62C3">
      <w:rPr>
        <w:rFonts w:asciiTheme="minorBidi" w:hAnsiTheme="minorBidi"/>
        <w:sz w:val="16"/>
        <w:szCs w:val="16"/>
      </w:rPr>
      <w:t xml:space="preserve"> (E3)</w:t>
    </w:r>
    <w:r w:rsidR="0005102D">
      <w:rPr>
        <w:rFonts w:asciiTheme="minorBidi" w:hAnsiTheme="minorBidi"/>
        <w:sz w:val="16"/>
        <w:szCs w:val="16"/>
      </w:rPr>
      <w:t xml:space="preserve"> </w:t>
    </w:r>
    <w:r w:rsidR="00AE01D1">
      <w:rPr>
        <w:rFonts w:asciiTheme="minorBidi" w:hAnsiTheme="minorBidi"/>
        <w:sz w:val="16"/>
        <w:szCs w:val="16"/>
      </w:rPr>
      <w:tab/>
    </w:r>
    <w:r w:rsidR="00AE01D1">
      <w:rPr>
        <w:rFonts w:asciiTheme="minorBidi" w:hAnsiTheme="minorBidi"/>
        <w:sz w:val="16"/>
        <w:szCs w:val="16"/>
      </w:rPr>
      <w:tab/>
    </w:r>
    <w:r w:rsidR="00243D7E">
      <w:rPr>
        <w:rFonts w:asciiTheme="minorBidi" w:hAnsiTheme="minorBidi"/>
        <w:sz w:val="16"/>
        <w:szCs w:val="16"/>
      </w:rPr>
      <w:t>APRIL</w:t>
    </w:r>
    <w:r w:rsidR="00AE01D1">
      <w:rPr>
        <w:rFonts w:asciiTheme="minorBidi" w:hAnsiTheme="minorBidi"/>
        <w:sz w:val="16"/>
        <w:szCs w:val="16"/>
      </w:rPr>
      <w:t xml:space="preserve"> 201</w:t>
    </w:r>
    <w:r w:rsidR="00243D7E">
      <w:rPr>
        <w:rFonts w:asciiTheme="minorBidi" w:hAnsiTheme="minorBidi"/>
        <w:sz w:val="16"/>
        <w:szCs w:val="16"/>
      </w:rPr>
      <w:t>8</w:t>
    </w:r>
  </w:p>
  <w:p w:rsidR="00DB745F" w:rsidRPr="002938E8" w:rsidRDefault="00DB745F" w:rsidP="002938E8">
    <w:pPr>
      <w:pStyle w:val="Header"/>
      <w:rPr>
        <w:rFonts w:asciiTheme="minorBidi" w:hAnsi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1C4B"/>
    <w:multiLevelType w:val="multilevel"/>
    <w:tmpl w:val="45CC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203E8"/>
    <w:multiLevelType w:val="hybridMultilevel"/>
    <w:tmpl w:val="1510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71877"/>
    <w:multiLevelType w:val="hybridMultilevel"/>
    <w:tmpl w:val="96B2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1263C"/>
    <w:multiLevelType w:val="hybridMultilevel"/>
    <w:tmpl w:val="1596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A1912"/>
    <w:multiLevelType w:val="hybridMultilevel"/>
    <w:tmpl w:val="F7004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1A13C7"/>
    <w:multiLevelType w:val="multilevel"/>
    <w:tmpl w:val="CEEA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CD048C"/>
    <w:multiLevelType w:val="multilevel"/>
    <w:tmpl w:val="2CFA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28214A"/>
    <w:multiLevelType w:val="hybridMultilevel"/>
    <w:tmpl w:val="A8AE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747DDB"/>
    <w:multiLevelType w:val="multilevel"/>
    <w:tmpl w:val="094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E65E5"/>
    <w:multiLevelType w:val="hybridMultilevel"/>
    <w:tmpl w:val="B7A8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0"/>
  </w:num>
  <w:num w:numId="5">
    <w:abstractNumId w:val="2"/>
  </w:num>
  <w:num w:numId="6">
    <w:abstractNumId w:val="8"/>
  </w:num>
  <w:num w:numId="7">
    <w:abstractNumId w:val="1"/>
  </w:num>
  <w:num w:numId="8">
    <w:abstractNumId w:val="3"/>
  </w:num>
  <w:num w:numId="9">
    <w:abstractNumId w:val="4"/>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5102D"/>
    <w:rsid w:val="00063AAA"/>
    <w:rsid w:val="000771D1"/>
    <w:rsid w:val="00080839"/>
    <w:rsid w:val="00095A43"/>
    <w:rsid w:val="000D75A3"/>
    <w:rsid w:val="000E42AC"/>
    <w:rsid w:val="000F48E6"/>
    <w:rsid w:val="000F7D76"/>
    <w:rsid w:val="00101A57"/>
    <w:rsid w:val="00147176"/>
    <w:rsid w:val="001F2C8F"/>
    <w:rsid w:val="0021131E"/>
    <w:rsid w:val="00212E1E"/>
    <w:rsid w:val="0021382B"/>
    <w:rsid w:val="00241AF9"/>
    <w:rsid w:val="00243D7E"/>
    <w:rsid w:val="002938E8"/>
    <w:rsid w:val="002E6A4B"/>
    <w:rsid w:val="0031452C"/>
    <w:rsid w:val="00317B3D"/>
    <w:rsid w:val="00344155"/>
    <w:rsid w:val="00345813"/>
    <w:rsid w:val="003D22F8"/>
    <w:rsid w:val="003E0A27"/>
    <w:rsid w:val="004B5815"/>
    <w:rsid w:val="004B6186"/>
    <w:rsid w:val="004D6EE8"/>
    <w:rsid w:val="00551390"/>
    <w:rsid w:val="005B38FA"/>
    <w:rsid w:val="005D1895"/>
    <w:rsid w:val="005D6253"/>
    <w:rsid w:val="00645F12"/>
    <w:rsid w:val="0065577A"/>
    <w:rsid w:val="00675A57"/>
    <w:rsid w:val="006C2A88"/>
    <w:rsid w:val="006F7090"/>
    <w:rsid w:val="007733A7"/>
    <w:rsid w:val="00773B5C"/>
    <w:rsid w:val="008110CE"/>
    <w:rsid w:val="00920774"/>
    <w:rsid w:val="0099070D"/>
    <w:rsid w:val="009E774F"/>
    <w:rsid w:val="00A1124D"/>
    <w:rsid w:val="00A1481F"/>
    <w:rsid w:val="00A23B3F"/>
    <w:rsid w:val="00AB4ABE"/>
    <w:rsid w:val="00AE01D1"/>
    <w:rsid w:val="00AF3A0B"/>
    <w:rsid w:val="00B051C3"/>
    <w:rsid w:val="00B81BD2"/>
    <w:rsid w:val="00BA044E"/>
    <w:rsid w:val="00BA6A22"/>
    <w:rsid w:val="00BC743B"/>
    <w:rsid w:val="00BD7A09"/>
    <w:rsid w:val="00C15C5E"/>
    <w:rsid w:val="00C37A47"/>
    <w:rsid w:val="00D653A8"/>
    <w:rsid w:val="00D971C4"/>
    <w:rsid w:val="00DB745F"/>
    <w:rsid w:val="00E435D5"/>
    <w:rsid w:val="00E45AF1"/>
    <w:rsid w:val="00E72D13"/>
    <w:rsid w:val="00EA62C3"/>
    <w:rsid w:val="00EB0DEC"/>
    <w:rsid w:val="00ED5C2A"/>
    <w:rsid w:val="00EE32D6"/>
    <w:rsid w:val="00F27CCB"/>
    <w:rsid w:val="00F349B3"/>
    <w:rsid w:val="00F43DE8"/>
    <w:rsid w:val="00FC7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2">
    <w:name w:val="heading 2"/>
    <w:basedOn w:val="Normal"/>
    <w:link w:val="Heading2Char"/>
    <w:uiPriority w:val="9"/>
    <w:qFormat/>
    <w:rsid w:val="00773B5C"/>
    <w:pPr>
      <w:spacing w:after="0" w:line="240" w:lineRule="auto"/>
      <w:outlineLvl w:val="1"/>
    </w:pPr>
    <w:rPr>
      <w:rFonts w:ascii="Verdana" w:eastAsia="Times New Roman" w:hAnsi="Verdana" w:cs="Times New Roman"/>
      <w:color w:val="002649"/>
      <w:sz w:val="29"/>
      <w:szCs w:val="29"/>
    </w:rPr>
  </w:style>
  <w:style w:type="paragraph" w:styleId="Heading3">
    <w:name w:val="heading 3"/>
    <w:basedOn w:val="Normal"/>
    <w:next w:val="Normal"/>
    <w:link w:val="Heading3Char"/>
    <w:uiPriority w:val="9"/>
    <w:unhideWhenUsed/>
    <w:qFormat/>
    <w:rsid w:val="00773B5C"/>
    <w:pPr>
      <w:keepNext/>
      <w:keepLines/>
      <w:spacing w:before="200" w:after="0"/>
      <w:outlineLvl w:val="2"/>
    </w:pPr>
    <w:rPr>
      <w:rFonts w:eastAsiaTheme="majorEastAsia" w:cstheme="majorBidi"/>
      <w:b/>
      <w:b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character" w:customStyle="1" w:styleId="Heading2Char">
    <w:name w:val="Heading 2 Char"/>
    <w:basedOn w:val="DefaultParagraphFont"/>
    <w:link w:val="Heading2"/>
    <w:uiPriority w:val="9"/>
    <w:rsid w:val="00773B5C"/>
    <w:rPr>
      <w:rFonts w:ascii="Verdana" w:eastAsia="Times New Roman" w:hAnsi="Verdana" w:cs="Times New Roman"/>
      <w:color w:val="002649"/>
      <w:sz w:val="29"/>
      <w:szCs w:val="29"/>
    </w:rPr>
  </w:style>
  <w:style w:type="character" w:customStyle="1" w:styleId="Heading3Char">
    <w:name w:val="Heading 3 Char"/>
    <w:basedOn w:val="DefaultParagraphFont"/>
    <w:link w:val="Heading3"/>
    <w:uiPriority w:val="9"/>
    <w:rsid w:val="00773B5C"/>
    <w:rPr>
      <w:rFonts w:eastAsiaTheme="majorEastAsia" w:cstheme="majorBidi"/>
      <w:b/>
      <w:bCs/>
      <w:color w:val="2DA2BF" w:themeColor="accent1"/>
    </w:rPr>
  </w:style>
  <w:style w:type="character" w:styleId="Emphasis">
    <w:name w:val="Emphasis"/>
    <w:basedOn w:val="DefaultParagraphFont"/>
    <w:uiPriority w:val="20"/>
    <w:qFormat/>
    <w:rsid w:val="00773B5C"/>
    <w:rPr>
      <w:i/>
      <w:iCs/>
    </w:rPr>
  </w:style>
  <w:style w:type="character" w:styleId="Strong">
    <w:name w:val="Strong"/>
    <w:basedOn w:val="DefaultParagraphFont"/>
    <w:uiPriority w:val="22"/>
    <w:qFormat/>
    <w:rsid w:val="00773B5C"/>
    <w:rPr>
      <w:b/>
      <w:bCs/>
    </w:rPr>
  </w:style>
  <w:style w:type="character" w:customStyle="1" w:styleId="sidemenuhead1">
    <w:name w:val="sidemenuhead1"/>
    <w:basedOn w:val="DefaultParagraphFont"/>
    <w:rsid w:val="000771D1"/>
    <w:rPr>
      <w:rFonts w:ascii="Verdana" w:hAnsi="Verdana" w:hint="default"/>
      <w:b/>
      <w:bCs/>
      <w:color w:val="CC6633"/>
      <w:sz w:val="20"/>
      <w:szCs w:val="20"/>
    </w:rPr>
  </w:style>
  <w:style w:type="character" w:customStyle="1" w:styleId="bodyb1">
    <w:name w:val="bodyb1"/>
    <w:basedOn w:val="DefaultParagraphFont"/>
    <w:rsid w:val="000771D1"/>
    <w:rPr>
      <w:rFonts w:ascii="Verdana" w:hAnsi="Verdana" w:hint="default"/>
      <w:b/>
      <w:bCs/>
      <w:color w:val="000000"/>
      <w:sz w:val="20"/>
      <w:szCs w:val="20"/>
    </w:rPr>
  </w:style>
  <w:style w:type="character" w:styleId="CommentReference">
    <w:name w:val="annotation reference"/>
    <w:basedOn w:val="DefaultParagraphFont"/>
    <w:uiPriority w:val="99"/>
    <w:semiHidden/>
    <w:unhideWhenUsed/>
    <w:rsid w:val="00080839"/>
    <w:rPr>
      <w:sz w:val="16"/>
      <w:szCs w:val="16"/>
    </w:rPr>
  </w:style>
  <w:style w:type="paragraph" w:styleId="CommentText">
    <w:name w:val="annotation text"/>
    <w:basedOn w:val="Normal"/>
    <w:link w:val="CommentTextChar"/>
    <w:uiPriority w:val="99"/>
    <w:semiHidden/>
    <w:unhideWhenUsed/>
    <w:rsid w:val="00080839"/>
    <w:pPr>
      <w:spacing w:line="240" w:lineRule="auto"/>
    </w:pPr>
  </w:style>
  <w:style w:type="character" w:customStyle="1" w:styleId="CommentTextChar">
    <w:name w:val="Comment Text Char"/>
    <w:basedOn w:val="DefaultParagraphFont"/>
    <w:link w:val="CommentText"/>
    <w:uiPriority w:val="99"/>
    <w:semiHidden/>
    <w:rsid w:val="00080839"/>
  </w:style>
  <w:style w:type="paragraph" w:styleId="CommentSubject">
    <w:name w:val="annotation subject"/>
    <w:basedOn w:val="CommentText"/>
    <w:next w:val="CommentText"/>
    <w:link w:val="CommentSubjectChar"/>
    <w:uiPriority w:val="99"/>
    <w:semiHidden/>
    <w:unhideWhenUsed/>
    <w:rsid w:val="00080839"/>
    <w:rPr>
      <w:b/>
      <w:bCs/>
    </w:rPr>
  </w:style>
  <w:style w:type="character" w:customStyle="1" w:styleId="CommentSubjectChar">
    <w:name w:val="Comment Subject Char"/>
    <w:basedOn w:val="CommentTextChar"/>
    <w:link w:val="CommentSubject"/>
    <w:uiPriority w:val="99"/>
    <w:semiHidden/>
    <w:rsid w:val="000808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2">
    <w:name w:val="heading 2"/>
    <w:basedOn w:val="Normal"/>
    <w:link w:val="Heading2Char"/>
    <w:uiPriority w:val="9"/>
    <w:qFormat/>
    <w:rsid w:val="00773B5C"/>
    <w:pPr>
      <w:spacing w:after="0" w:line="240" w:lineRule="auto"/>
      <w:outlineLvl w:val="1"/>
    </w:pPr>
    <w:rPr>
      <w:rFonts w:ascii="Verdana" w:eastAsia="Times New Roman" w:hAnsi="Verdana" w:cs="Times New Roman"/>
      <w:color w:val="002649"/>
      <w:sz w:val="29"/>
      <w:szCs w:val="29"/>
    </w:rPr>
  </w:style>
  <w:style w:type="paragraph" w:styleId="Heading3">
    <w:name w:val="heading 3"/>
    <w:basedOn w:val="Normal"/>
    <w:next w:val="Normal"/>
    <w:link w:val="Heading3Char"/>
    <w:uiPriority w:val="9"/>
    <w:unhideWhenUsed/>
    <w:qFormat/>
    <w:rsid w:val="00773B5C"/>
    <w:pPr>
      <w:keepNext/>
      <w:keepLines/>
      <w:spacing w:before="200" w:after="0"/>
      <w:outlineLvl w:val="2"/>
    </w:pPr>
    <w:rPr>
      <w:rFonts w:eastAsiaTheme="majorEastAsia" w:cstheme="majorBidi"/>
      <w:b/>
      <w:b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character" w:customStyle="1" w:styleId="Heading2Char">
    <w:name w:val="Heading 2 Char"/>
    <w:basedOn w:val="DefaultParagraphFont"/>
    <w:link w:val="Heading2"/>
    <w:uiPriority w:val="9"/>
    <w:rsid w:val="00773B5C"/>
    <w:rPr>
      <w:rFonts w:ascii="Verdana" w:eastAsia="Times New Roman" w:hAnsi="Verdana" w:cs="Times New Roman"/>
      <w:color w:val="002649"/>
      <w:sz w:val="29"/>
      <w:szCs w:val="29"/>
    </w:rPr>
  </w:style>
  <w:style w:type="character" w:customStyle="1" w:styleId="Heading3Char">
    <w:name w:val="Heading 3 Char"/>
    <w:basedOn w:val="DefaultParagraphFont"/>
    <w:link w:val="Heading3"/>
    <w:uiPriority w:val="9"/>
    <w:rsid w:val="00773B5C"/>
    <w:rPr>
      <w:rFonts w:eastAsiaTheme="majorEastAsia" w:cstheme="majorBidi"/>
      <w:b/>
      <w:bCs/>
      <w:color w:val="2DA2BF" w:themeColor="accent1"/>
    </w:rPr>
  </w:style>
  <w:style w:type="character" w:styleId="Emphasis">
    <w:name w:val="Emphasis"/>
    <w:basedOn w:val="DefaultParagraphFont"/>
    <w:uiPriority w:val="20"/>
    <w:qFormat/>
    <w:rsid w:val="00773B5C"/>
    <w:rPr>
      <w:i/>
      <w:iCs/>
    </w:rPr>
  </w:style>
  <w:style w:type="character" w:styleId="Strong">
    <w:name w:val="Strong"/>
    <w:basedOn w:val="DefaultParagraphFont"/>
    <w:uiPriority w:val="22"/>
    <w:qFormat/>
    <w:rsid w:val="00773B5C"/>
    <w:rPr>
      <w:b/>
      <w:bCs/>
    </w:rPr>
  </w:style>
  <w:style w:type="character" w:customStyle="1" w:styleId="sidemenuhead1">
    <w:name w:val="sidemenuhead1"/>
    <w:basedOn w:val="DefaultParagraphFont"/>
    <w:rsid w:val="000771D1"/>
    <w:rPr>
      <w:rFonts w:ascii="Verdana" w:hAnsi="Verdana" w:hint="default"/>
      <w:b/>
      <w:bCs/>
      <w:color w:val="CC6633"/>
      <w:sz w:val="20"/>
      <w:szCs w:val="20"/>
    </w:rPr>
  </w:style>
  <w:style w:type="character" w:customStyle="1" w:styleId="bodyb1">
    <w:name w:val="bodyb1"/>
    <w:basedOn w:val="DefaultParagraphFont"/>
    <w:rsid w:val="000771D1"/>
    <w:rPr>
      <w:rFonts w:ascii="Verdana" w:hAnsi="Verdana" w:hint="default"/>
      <w:b/>
      <w:bCs/>
      <w:color w:val="000000"/>
      <w:sz w:val="20"/>
      <w:szCs w:val="20"/>
    </w:rPr>
  </w:style>
  <w:style w:type="character" w:styleId="CommentReference">
    <w:name w:val="annotation reference"/>
    <w:basedOn w:val="DefaultParagraphFont"/>
    <w:uiPriority w:val="99"/>
    <w:semiHidden/>
    <w:unhideWhenUsed/>
    <w:rsid w:val="00080839"/>
    <w:rPr>
      <w:sz w:val="16"/>
      <w:szCs w:val="16"/>
    </w:rPr>
  </w:style>
  <w:style w:type="paragraph" w:styleId="CommentText">
    <w:name w:val="annotation text"/>
    <w:basedOn w:val="Normal"/>
    <w:link w:val="CommentTextChar"/>
    <w:uiPriority w:val="99"/>
    <w:semiHidden/>
    <w:unhideWhenUsed/>
    <w:rsid w:val="00080839"/>
    <w:pPr>
      <w:spacing w:line="240" w:lineRule="auto"/>
    </w:pPr>
  </w:style>
  <w:style w:type="character" w:customStyle="1" w:styleId="CommentTextChar">
    <w:name w:val="Comment Text Char"/>
    <w:basedOn w:val="DefaultParagraphFont"/>
    <w:link w:val="CommentText"/>
    <w:uiPriority w:val="99"/>
    <w:semiHidden/>
    <w:rsid w:val="00080839"/>
  </w:style>
  <w:style w:type="paragraph" w:styleId="CommentSubject">
    <w:name w:val="annotation subject"/>
    <w:basedOn w:val="CommentText"/>
    <w:next w:val="CommentText"/>
    <w:link w:val="CommentSubjectChar"/>
    <w:uiPriority w:val="99"/>
    <w:semiHidden/>
    <w:unhideWhenUsed/>
    <w:rsid w:val="00080839"/>
    <w:rPr>
      <w:b/>
      <w:bCs/>
    </w:rPr>
  </w:style>
  <w:style w:type="character" w:customStyle="1" w:styleId="CommentSubjectChar">
    <w:name w:val="Comment Subject Char"/>
    <w:basedOn w:val="CommentTextChar"/>
    <w:link w:val="CommentSubject"/>
    <w:uiPriority w:val="99"/>
    <w:semiHidden/>
    <w:rsid w:val="00080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7049">
      <w:bodyDiv w:val="1"/>
      <w:marLeft w:val="0"/>
      <w:marRight w:val="0"/>
      <w:marTop w:val="0"/>
      <w:marBottom w:val="0"/>
      <w:divBdr>
        <w:top w:val="none" w:sz="0" w:space="0" w:color="auto"/>
        <w:left w:val="none" w:sz="0" w:space="0" w:color="auto"/>
        <w:bottom w:val="none" w:sz="0" w:space="0" w:color="auto"/>
        <w:right w:val="none" w:sz="0" w:space="0" w:color="auto"/>
      </w:divBdr>
      <w:divsChild>
        <w:div w:id="203642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313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585646">
      <w:bodyDiv w:val="1"/>
      <w:marLeft w:val="0"/>
      <w:marRight w:val="0"/>
      <w:marTop w:val="0"/>
      <w:marBottom w:val="0"/>
      <w:divBdr>
        <w:top w:val="none" w:sz="0" w:space="0" w:color="auto"/>
        <w:left w:val="none" w:sz="0" w:space="0" w:color="auto"/>
        <w:bottom w:val="none" w:sz="0" w:space="0" w:color="auto"/>
        <w:right w:val="none" w:sz="0" w:space="0" w:color="auto"/>
      </w:divBdr>
      <w:divsChild>
        <w:div w:id="1891526564">
          <w:marLeft w:val="0"/>
          <w:marRight w:val="0"/>
          <w:marTop w:val="0"/>
          <w:marBottom w:val="0"/>
          <w:divBdr>
            <w:top w:val="none" w:sz="0" w:space="0" w:color="auto"/>
            <w:left w:val="none" w:sz="0" w:space="0" w:color="auto"/>
            <w:bottom w:val="none" w:sz="0" w:space="0" w:color="auto"/>
            <w:right w:val="none" w:sz="0" w:space="0" w:color="auto"/>
          </w:divBdr>
          <w:divsChild>
            <w:div w:id="819465163">
              <w:marLeft w:val="0"/>
              <w:marRight w:val="0"/>
              <w:marTop w:val="0"/>
              <w:marBottom w:val="0"/>
              <w:divBdr>
                <w:top w:val="none" w:sz="0" w:space="0" w:color="auto"/>
                <w:left w:val="none" w:sz="0" w:space="0" w:color="auto"/>
                <w:bottom w:val="none" w:sz="0" w:space="0" w:color="auto"/>
                <w:right w:val="none" w:sz="0" w:space="0" w:color="auto"/>
              </w:divBdr>
              <w:divsChild>
                <w:div w:id="116597726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82619467">
      <w:bodyDiv w:val="1"/>
      <w:marLeft w:val="0"/>
      <w:marRight w:val="0"/>
      <w:marTop w:val="0"/>
      <w:marBottom w:val="0"/>
      <w:divBdr>
        <w:top w:val="none" w:sz="0" w:space="0" w:color="auto"/>
        <w:left w:val="none" w:sz="0" w:space="0" w:color="auto"/>
        <w:bottom w:val="none" w:sz="0" w:space="0" w:color="auto"/>
        <w:right w:val="none" w:sz="0" w:space="0" w:color="auto"/>
      </w:divBdr>
      <w:divsChild>
        <w:div w:id="1548949583">
          <w:marLeft w:val="0"/>
          <w:marRight w:val="0"/>
          <w:marTop w:val="0"/>
          <w:marBottom w:val="0"/>
          <w:divBdr>
            <w:top w:val="none" w:sz="0" w:space="0" w:color="auto"/>
            <w:left w:val="none" w:sz="0" w:space="0" w:color="auto"/>
            <w:bottom w:val="none" w:sz="0" w:space="0" w:color="auto"/>
            <w:right w:val="none" w:sz="0" w:space="0" w:color="auto"/>
          </w:divBdr>
          <w:divsChild>
            <w:div w:id="1194539962">
              <w:marLeft w:val="0"/>
              <w:marRight w:val="0"/>
              <w:marTop w:val="0"/>
              <w:marBottom w:val="0"/>
              <w:divBdr>
                <w:top w:val="none" w:sz="0" w:space="0" w:color="auto"/>
                <w:left w:val="none" w:sz="0" w:space="0" w:color="auto"/>
                <w:bottom w:val="none" w:sz="0" w:space="0" w:color="auto"/>
                <w:right w:val="none" w:sz="0" w:space="0" w:color="auto"/>
              </w:divBdr>
              <w:divsChild>
                <w:div w:id="1572346113">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523327988">
      <w:bodyDiv w:val="1"/>
      <w:marLeft w:val="0"/>
      <w:marRight w:val="0"/>
      <w:marTop w:val="0"/>
      <w:marBottom w:val="0"/>
      <w:divBdr>
        <w:top w:val="none" w:sz="0" w:space="0" w:color="auto"/>
        <w:left w:val="none" w:sz="0" w:space="0" w:color="auto"/>
        <w:bottom w:val="none" w:sz="0" w:space="0" w:color="auto"/>
        <w:right w:val="none" w:sz="0" w:space="0" w:color="auto"/>
      </w:divBdr>
      <w:divsChild>
        <w:div w:id="56588924">
          <w:marLeft w:val="0"/>
          <w:marRight w:val="0"/>
          <w:marTop w:val="0"/>
          <w:marBottom w:val="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703656">
      <w:bodyDiv w:val="1"/>
      <w:marLeft w:val="0"/>
      <w:marRight w:val="0"/>
      <w:marTop w:val="0"/>
      <w:marBottom w:val="0"/>
      <w:divBdr>
        <w:top w:val="none" w:sz="0" w:space="0" w:color="auto"/>
        <w:left w:val="none" w:sz="0" w:space="0" w:color="auto"/>
        <w:bottom w:val="none" w:sz="0" w:space="0" w:color="auto"/>
        <w:right w:val="none" w:sz="0" w:space="0" w:color="auto"/>
      </w:divBdr>
      <w:divsChild>
        <w:div w:id="1808668231">
          <w:marLeft w:val="0"/>
          <w:marRight w:val="0"/>
          <w:marTop w:val="0"/>
          <w:marBottom w:val="0"/>
          <w:divBdr>
            <w:top w:val="none" w:sz="0" w:space="0" w:color="auto"/>
            <w:left w:val="none" w:sz="0" w:space="0" w:color="auto"/>
            <w:bottom w:val="none" w:sz="0" w:space="0" w:color="auto"/>
            <w:right w:val="none" w:sz="0" w:space="0" w:color="auto"/>
          </w:divBdr>
        </w:div>
      </w:divsChild>
    </w:div>
    <w:div w:id="2054380400">
      <w:bodyDiv w:val="1"/>
      <w:marLeft w:val="0"/>
      <w:marRight w:val="0"/>
      <w:marTop w:val="0"/>
      <w:marBottom w:val="0"/>
      <w:divBdr>
        <w:top w:val="none" w:sz="0" w:space="0" w:color="auto"/>
        <w:left w:val="none" w:sz="0" w:space="0" w:color="auto"/>
        <w:bottom w:val="none" w:sz="0" w:space="0" w:color="auto"/>
        <w:right w:val="none" w:sz="0" w:space="0" w:color="auto"/>
      </w:divBdr>
      <w:divsChild>
        <w:div w:id="1556623146">
          <w:marLeft w:val="0"/>
          <w:marRight w:val="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eb.princeton.edu/sites/ehs/labsafetymanual/sec6c.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72ED-DFEC-43AB-95FE-1418417BE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02CAF-E38B-47A9-8EA4-71820DE3CD8A}">
  <ds:schemaRefs>
    <ds:schemaRef ds:uri="http://purl.org/dc/dcmitype/"/>
    <ds:schemaRef ds:uri="http://schemas.openxmlformats.org/package/2006/metadata/core-properties"/>
    <ds:schemaRef ds:uri="http://schemas.microsoft.com/office/2006/metadata/properties"/>
    <ds:schemaRef ds:uri="http://schemas.microsoft.com/sharepoint/v3"/>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BACA7FD3-B66E-47D9-8A68-BB0E4A6A93E0}">
  <ds:schemaRefs>
    <ds:schemaRef ds:uri="http://schemas.microsoft.com/sharepoint/v3/contenttype/forms"/>
  </ds:schemaRefs>
</ds:datastoreItem>
</file>

<file path=customXml/itemProps4.xml><?xml version="1.0" encoding="utf-8"?>
<ds:datastoreItem xmlns:ds="http://schemas.openxmlformats.org/officeDocument/2006/customXml" ds:itemID="{01045000-4084-4D47-B0F1-CEFA868F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E3 - Guidelines for Working with High Pressure and Vacuum Apparatus.docx</vt:lpstr>
    </vt:vector>
  </TitlesOfParts>
  <Company>Microsoft</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E3 - Guidelines for Working with High Pressure and Vacuum Apparatus.docx</dc:title>
  <dc:creator>hutterpf</dc:creator>
  <cp:lastModifiedBy>Sadaf Qureshi</cp:lastModifiedBy>
  <cp:revision>2</cp:revision>
  <cp:lastPrinted>2010-11-19T06:47:00Z</cp:lastPrinted>
  <dcterms:created xsi:type="dcterms:W3CDTF">2021-07-05T09:30:00Z</dcterms:created>
  <dcterms:modified xsi:type="dcterms:W3CDTF">2021-07-05T09:30:00Z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26300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