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B20A" w14:textId="77777777" w:rsidR="008C0D34" w:rsidRDefault="007C5649" w:rsidP="007C5649">
      <w:pPr>
        <w:jc w:val="center"/>
      </w:pPr>
      <w:r>
        <w:rPr>
          <w:noProof/>
        </w:rPr>
        <w:drawing>
          <wp:inline distT="0" distB="0" distL="0" distR="0" wp14:anchorId="777EBC1A" wp14:editId="54032FC6">
            <wp:extent cx="1926590" cy="162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1A53" w14:textId="77777777" w:rsidR="007C5649" w:rsidRDefault="007C5649"/>
    <w:p w14:paraId="5003C32F" w14:textId="77777777" w:rsidR="007C5649" w:rsidRPr="00D87FB1" w:rsidRDefault="007C5649" w:rsidP="007C5649">
      <w:pPr>
        <w:jc w:val="center"/>
        <w:rPr>
          <w:b/>
          <w:bCs/>
          <w:sz w:val="36"/>
          <w:szCs w:val="36"/>
        </w:rPr>
      </w:pPr>
      <w:r w:rsidRPr="00D87FB1">
        <w:rPr>
          <w:b/>
          <w:bCs/>
          <w:sz w:val="36"/>
          <w:szCs w:val="36"/>
        </w:rPr>
        <w:t>KING ABDULLAH UNIVERSITY OF SCIENCE &amp; TECHNOLOGY</w:t>
      </w:r>
    </w:p>
    <w:p w14:paraId="3B63C488" w14:textId="77777777" w:rsidR="007C5649" w:rsidRDefault="007C5649" w:rsidP="007C5649">
      <w:pPr>
        <w:rPr>
          <w:b/>
          <w:bCs/>
          <w:sz w:val="48"/>
          <w:szCs w:val="48"/>
        </w:rPr>
      </w:pPr>
    </w:p>
    <w:p w14:paraId="7D7762CE" w14:textId="77777777" w:rsidR="007C5649" w:rsidRDefault="007C5649" w:rsidP="007C564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EMERGENCY EXERCISE GUIDE</w:t>
      </w:r>
    </w:p>
    <w:p w14:paraId="68166B06" w14:textId="77777777" w:rsidR="007C5649" w:rsidRDefault="007C5649" w:rsidP="007C5649">
      <w:pPr>
        <w:rPr>
          <w:b/>
          <w:bCs/>
          <w:sz w:val="56"/>
          <w:szCs w:val="56"/>
        </w:rPr>
      </w:pPr>
    </w:p>
    <w:p w14:paraId="3F14BE7D" w14:textId="7D12129F" w:rsidR="007C5649" w:rsidRPr="00DA1E0B" w:rsidRDefault="007C5649" w:rsidP="007C5649">
      <w:pPr>
        <w:rPr>
          <w:sz w:val="24"/>
          <w:szCs w:val="24"/>
        </w:rPr>
      </w:pPr>
      <w:r w:rsidRPr="00DA1E0B">
        <w:rPr>
          <w:sz w:val="24"/>
          <w:szCs w:val="24"/>
        </w:rPr>
        <w:t>This guide contains guidance and templates which can be used t</w:t>
      </w:r>
      <w:r w:rsidR="007C5645">
        <w:rPr>
          <w:sz w:val="24"/>
          <w:szCs w:val="24"/>
        </w:rPr>
        <w:t>o</w:t>
      </w:r>
      <w:r w:rsidRPr="00DA1E0B">
        <w:rPr>
          <w:sz w:val="24"/>
          <w:szCs w:val="24"/>
        </w:rPr>
        <w:t xml:space="preserve"> conduct and document emerge</w:t>
      </w:r>
      <w:r w:rsidR="00DA1E0B">
        <w:rPr>
          <w:sz w:val="24"/>
          <w:szCs w:val="24"/>
        </w:rPr>
        <w:t>ncy exercises and include the fo</w:t>
      </w:r>
      <w:r w:rsidRPr="00DA1E0B">
        <w:rPr>
          <w:sz w:val="24"/>
          <w:szCs w:val="24"/>
        </w:rPr>
        <w:t>llowing:</w:t>
      </w:r>
    </w:p>
    <w:p w14:paraId="19DC9E2D" w14:textId="77777777" w:rsidR="007C5649" w:rsidRPr="005C41DF" w:rsidRDefault="007C5649" w:rsidP="005C41DF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5C41DF">
        <w:rPr>
          <w:b/>
          <w:bCs/>
          <w:sz w:val="24"/>
          <w:szCs w:val="24"/>
        </w:rPr>
        <w:t>Emergency Exercise Framework</w:t>
      </w:r>
    </w:p>
    <w:p w14:paraId="3FACD2E1" w14:textId="77777777" w:rsidR="007C5649" w:rsidRPr="005C41DF" w:rsidRDefault="007C5649" w:rsidP="005C41DF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5C41DF">
        <w:rPr>
          <w:b/>
          <w:bCs/>
          <w:sz w:val="24"/>
          <w:szCs w:val="24"/>
        </w:rPr>
        <w:t>Emergency Exercise Evaluator Role</w:t>
      </w:r>
    </w:p>
    <w:p w14:paraId="6422D3DC" w14:textId="77777777" w:rsidR="007C5649" w:rsidRPr="005C41DF" w:rsidRDefault="007C5649" w:rsidP="005C41DF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5C41DF">
        <w:rPr>
          <w:b/>
          <w:bCs/>
          <w:sz w:val="24"/>
          <w:szCs w:val="24"/>
        </w:rPr>
        <w:t>Emergency Exercise Evaluation Form</w:t>
      </w:r>
      <w:r w:rsidR="00E73186" w:rsidRPr="005C41DF">
        <w:rPr>
          <w:b/>
          <w:bCs/>
          <w:sz w:val="24"/>
          <w:szCs w:val="24"/>
        </w:rPr>
        <w:t xml:space="preserve"> </w:t>
      </w:r>
    </w:p>
    <w:p w14:paraId="27267BC3" w14:textId="77777777" w:rsidR="007C5649" w:rsidRPr="005C41DF" w:rsidRDefault="007C5649" w:rsidP="005C41DF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5C41DF">
        <w:rPr>
          <w:b/>
          <w:bCs/>
          <w:sz w:val="24"/>
          <w:szCs w:val="24"/>
        </w:rPr>
        <w:t>Emergency Exercise Attendance Record</w:t>
      </w:r>
    </w:p>
    <w:p w14:paraId="0A669D58" w14:textId="77777777" w:rsidR="008C6CF4" w:rsidRPr="005C41DF" w:rsidRDefault="008C6CF4" w:rsidP="005C41DF">
      <w:pPr>
        <w:pStyle w:val="ListParagraph"/>
        <w:numPr>
          <w:ilvl w:val="0"/>
          <w:numId w:val="22"/>
        </w:numPr>
        <w:spacing w:line="480" w:lineRule="auto"/>
        <w:rPr>
          <w:i/>
          <w:iCs/>
          <w:sz w:val="24"/>
          <w:szCs w:val="24"/>
        </w:rPr>
      </w:pPr>
      <w:r w:rsidRPr="005C41DF">
        <w:rPr>
          <w:b/>
          <w:bCs/>
          <w:sz w:val="24"/>
          <w:szCs w:val="24"/>
        </w:rPr>
        <w:t>Emergency Exercise Report Template</w:t>
      </w:r>
      <w:r w:rsidRPr="005C41DF">
        <w:rPr>
          <w:sz w:val="24"/>
          <w:szCs w:val="24"/>
        </w:rPr>
        <w:t xml:space="preserve"> </w:t>
      </w:r>
      <w:r w:rsidRPr="005C41DF">
        <w:rPr>
          <w:i/>
          <w:iCs/>
          <w:sz w:val="24"/>
          <w:szCs w:val="24"/>
        </w:rPr>
        <w:t xml:space="preserve">– </w:t>
      </w:r>
      <w:r w:rsidR="00E73186" w:rsidRPr="005C41DF">
        <w:rPr>
          <w:i/>
          <w:iCs/>
          <w:sz w:val="24"/>
          <w:szCs w:val="24"/>
        </w:rPr>
        <w:t>R</w:t>
      </w:r>
      <w:r w:rsidRPr="005C41DF">
        <w:rPr>
          <w:i/>
          <w:iCs/>
          <w:sz w:val="24"/>
          <w:szCs w:val="24"/>
        </w:rPr>
        <w:t xml:space="preserve">efer to the </w:t>
      </w:r>
      <w:r w:rsidR="005C41DF">
        <w:rPr>
          <w:i/>
          <w:iCs/>
          <w:sz w:val="24"/>
          <w:szCs w:val="24"/>
        </w:rPr>
        <w:t xml:space="preserve">separate </w:t>
      </w:r>
      <w:r w:rsidRPr="005C41DF">
        <w:rPr>
          <w:i/>
          <w:iCs/>
          <w:sz w:val="24"/>
          <w:szCs w:val="24"/>
        </w:rPr>
        <w:t xml:space="preserve">PowerPoint template </w:t>
      </w:r>
      <w:r w:rsidR="00E73186" w:rsidRPr="005C41DF">
        <w:rPr>
          <w:i/>
          <w:iCs/>
          <w:sz w:val="24"/>
          <w:szCs w:val="24"/>
        </w:rPr>
        <w:t xml:space="preserve">with </w:t>
      </w:r>
      <w:r w:rsidRPr="005C41DF">
        <w:rPr>
          <w:i/>
          <w:iCs/>
          <w:sz w:val="24"/>
          <w:szCs w:val="24"/>
        </w:rPr>
        <w:t xml:space="preserve">guidelines inserted in the slide notes </w:t>
      </w:r>
      <w:r w:rsidR="00E73186" w:rsidRPr="005C41DF">
        <w:rPr>
          <w:i/>
          <w:iCs/>
          <w:sz w:val="24"/>
          <w:szCs w:val="24"/>
        </w:rPr>
        <w:t>(at the bottom of each slide) to guide completion of the exercise</w:t>
      </w:r>
      <w:r w:rsidR="005C41DF">
        <w:rPr>
          <w:i/>
          <w:iCs/>
          <w:sz w:val="24"/>
          <w:szCs w:val="24"/>
        </w:rPr>
        <w:t xml:space="preserve"> </w:t>
      </w:r>
      <w:r w:rsidR="00E73186" w:rsidRPr="005C41DF">
        <w:rPr>
          <w:i/>
          <w:iCs/>
          <w:sz w:val="24"/>
          <w:szCs w:val="24"/>
        </w:rPr>
        <w:t>report.</w:t>
      </w:r>
    </w:p>
    <w:p w14:paraId="1DAEE09C" w14:textId="77777777" w:rsidR="007C5649" w:rsidRPr="00DA1E0B" w:rsidRDefault="007C5649" w:rsidP="007C5649">
      <w:pPr>
        <w:rPr>
          <w:sz w:val="24"/>
          <w:szCs w:val="24"/>
        </w:rPr>
      </w:pPr>
    </w:p>
    <w:p w14:paraId="58EB7785" w14:textId="77777777" w:rsidR="007C5649" w:rsidRDefault="007C5649"/>
    <w:tbl>
      <w:tblPr>
        <w:tblStyle w:val="GridTable5Dark-Accent21"/>
        <w:tblW w:w="9167" w:type="dxa"/>
        <w:tblLayout w:type="fixed"/>
        <w:tblLook w:val="04A0" w:firstRow="1" w:lastRow="0" w:firstColumn="1" w:lastColumn="0" w:noHBand="0" w:noVBand="1"/>
      </w:tblPr>
      <w:tblGrid>
        <w:gridCol w:w="634"/>
        <w:gridCol w:w="598"/>
        <w:gridCol w:w="7935"/>
      </w:tblGrid>
      <w:tr w:rsidR="00DA1E0B" w:rsidRPr="009534AD" w14:paraId="442D69CA" w14:textId="77777777" w:rsidTr="00C7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3"/>
            <w:shd w:val="clear" w:color="auto" w:fill="8EAADB" w:themeFill="accent5" w:themeFillTint="99"/>
          </w:tcPr>
          <w:p w14:paraId="5C5501A8" w14:textId="77777777" w:rsidR="00DA1E0B" w:rsidRPr="009534AD" w:rsidRDefault="00DA1E0B" w:rsidP="00C75314">
            <w:pPr>
              <w:jc w:val="center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4"/>
                <w:szCs w:val="24"/>
              </w:rPr>
              <w:lastRenderedPageBreak/>
              <w:t>Emerge</w:t>
            </w:r>
            <w:r>
              <w:rPr>
                <w:rFonts w:eastAsia="Calibri" w:cs="Microsoft Sans Serif"/>
                <w:sz w:val="24"/>
                <w:szCs w:val="24"/>
              </w:rPr>
              <w:t>ncy Exercise Framework</w:t>
            </w:r>
          </w:p>
        </w:tc>
      </w:tr>
      <w:tr w:rsidR="00DA1E0B" w:rsidRPr="009534AD" w14:paraId="6B9406E8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1D404978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4"/>
                <w:szCs w:val="24"/>
              </w:rPr>
              <w:t>Planning Stages</w:t>
            </w:r>
          </w:p>
        </w:tc>
        <w:tc>
          <w:tcPr>
            <w:tcW w:w="598" w:type="dxa"/>
            <w:shd w:val="clear" w:color="auto" w:fill="EDEDED" w:themeFill="accent3" w:themeFillTint="33"/>
          </w:tcPr>
          <w:p w14:paraId="464F4753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6A7026F9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Introduction, reason and requirement for the exercise</w:t>
            </w:r>
          </w:p>
        </w:tc>
      </w:tr>
      <w:tr w:rsidR="00DA1E0B" w:rsidRPr="009534AD" w14:paraId="47530F97" w14:textId="77777777" w:rsidTr="00C7531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28D9D410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47A9454D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43D46C7F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Finance / Budgetary requirements </w:t>
            </w:r>
          </w:p>
        </w:tc>
      </w:tr>
      <w:tr w:rsidR="00DA1E0B" w:rsidRPr="009534AD" w14:paraId="7FDDD6F3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5889EA52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3DEF3D28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1E09FA8E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Identify Stakeholders (Planning Group)</w:t>
            </w:r>
          </w:p>
        </w:tc>
      </w:tr>
      <w:tr w:rsidR="00DA1E0B" w:rsidRPr="009534AD" w14:paraId="2CEC76C0" w14:textId="77777777" w:rsidTr="00C75314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7C8C1F69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269DF828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1545D77F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Type decision -</w:t>
            </w:r>
          </w:p>
          <w:p w14:paraId="3368E91F" w14:textId="77777777" w:rsidR="00DA1E0B" w:rsidRPr="009534AD" w:rsidRDefault="00DA1E0B" w:rsidP="00DA1E0B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Seminar / Workshop</w:t>
            </w:r>
          </w:p>
          <w:p w14:paraId="5AC416C3" w14:textId="77777777" w:rsidR="00DA1E0B" w:rsidRPr="009534AD" w:rsidRDefault="00DA1E0B" w:rsidP="00DA1E0B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Table-top</w:t>
            </w:r>
          </w:p>
          <w:p w14:paraId="2FAA2223" w14:textId="77777777" w:rsidR="00DA1E0B" w:rsidRPr="009534AD" w:rsidRDefault="00DA1E0B" w:rsidP="00DA1E0B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Live </w:t>
            </w:r>
          </w:p>
        </w:tc>
      </w:tr>
      <w:tr w:rsidR="00DA1E0B" w:rsidRPr="009534AD" w14:paraId="0916E469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06947C05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09667E3F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3C05F3BB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Exercise Design – </w:t>
            </w:r>
          </w:p>
          <w:p w14:paraId="4B64134A" w14:textId="77777777" w:rsidR="00DA1E0B" w:rsidRPr="009534AD" w:rsidRDefault="00DA1E0B" w:rsidP="00DA1E0B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Aim – The reason and requirement you are carrying it out</w:t>
            </w:r>
          </w:p>
          <w:p w14:paraId="5944ED3A" w14:textId="77777777" w:rsidR="00DA1E0B" w:rsidRPr="009534AD" w:rsidRDefault="00DA1E0B" w:rsidP="00DA1E0B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Objectives – What do you want to test and what outcomes you want? – Must be “SMART”</w:t>
            </w:r>
          </w:p>
          <w:p w14:paraId="444DA0C3" w14:textId="77777777" w:rsidR="00DA1E0B" w:rsidRPr="009534AD" w:rsidRDefault="00DA1E0B" w:rsidP="00DA1E0B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Scenarios – A credible type of incident to base your exercise on</w:t>
            </w:r>
          </w:p>
          <w:p w14:paraId="711D38BF" w14:textId="77777777" w:rsidR="00DA1E0B" w:rsidRPr="009534AD" w:rsidRDefault="00DA1E0B" w:rsidP="00DA1E0B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Injects – An incremental development of the scenario to test participants further on wider issues</w:t>
            </w:r>
          </w:p>
        </w:tc>
      </w:tr>
      <w:tr w:rsidR="00DA1E0B" w:rsidRPr="009534AD" w14:paraId="128723B8" w14:textId="77777777" w:rsidTr="00C7531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4E454EB6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53E9694B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3C793F88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Location – Where to hold it and what permissions are required?</w:t>
            </w:r>
          </w:p>
        </w:tc>
      </w:tr>
      <w:tr w:rsidR="00DA1E0B" w:rsidRPr="009534AD" w14:paraId="473DF7AC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6571FF1E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6155015B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1521E9A3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Safety and Welfare arrangements –</w:t>
            </w:r>
          </w:p>
          <w:p w14:paraId="510CC311" w14:textId="77777777" w:rsidR="00DA1E0B" w:rsidRPr="009534AD" w:rsidRDefault="00DA1E0B" w:rsidP="00DA1E0B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All participants must be kept safe</w:t>
            </w:r>
          </w:p>
          <w:p w14:paraId="71A44D7F" w14:textId="77777777" w:rsidR="00DA1E0B" w:rsidRPr="009534AD" w:rsidRDefault="00DA1E0B" w:rsidP="00DA1E0B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Planning for the welfare of all participants</w:t>
            </w:r>
          </w:p>
        </w:tc>
      </w:tr>
      <w:tr w:rsidR="00DA1E0B" w:rsidRPr="009534AD" w14:paraId="0D370EEA" w14:textId="77777777" w:rsidTr="00C75314">
        <w:trPr>
          <w:trHeight w:val="2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2F53691D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2DF43908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0D3CA3ED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Control –</w:t>
            </w:r>
          </w:p>
          <w:p w14:paraId="6A698187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 xml:space="preserve">Exercise </w:t>
            </w:r>
            <w:r w:rsidRPr="009534AD">
              <w:rPr>
                <w:rFonts w:eastAsia="Calibri" w:cs="Microsoft Sans Serif"/>
                <w:sz w:val="20"/>
                <w:szCs w:val="20"/>
              </w:rPr>
              <w:t>Duration</w:t>
            </w:r>
          </w:p>
          <w:p w14:paraId="6C9B0E5A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Director – Final say in Exercise Start and Termination</w:t>
            </w:r>
          </w:p>
          <w:p w14:paraId="13828BA2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Facilitators</w:t>
            </w:r>
          </w:p>
          <w:p w14:paraId="12337FED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Evaluators</w:t>
            </w:r>
          </w:p>
          <w:p w14:paraId="5CBF51CE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Observers</w:t>
            </w:r>
          </w:p>
          <w:p w14:paraId="32B23A35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Exercise Safety Officers</w:t>
            </w:r>
          </w:p>
          <w:p w14:paraId="7A6FCC15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Command Words</w:t>
            </w:r>
          </w:p>
          <w:p w14:paraId="2DF530C0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Communications</w:t>
            </w:r>
          </w:p>
          <w:p w14:paraId="325BF79D" w14:textId="77777777" w:rsidR="00DA1E0B" w:rsidRPr="009534AD" w:rsidRDefault="00DA1E0B" w:rsidP="00DA1E0B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Key Role Identification</w:t>
            </w:r>
          </w:p>
        </w:tc>
      </w:tr>
      <w:tr w:rsidR="00DA1E0B" w:rsidRPr="009534AD" w14:paraId="76FE0C90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1443E86C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4"/>
                <w:szCs w:val="24"/>
              </w:rPr>
              <w:t>During Event</w:t>
            </w:r>
          </w:p>
        </w:tc>
        <w:tc>
          <w:tcPr>
            <w:tcW w:w="598" w:type="dxa"/>
            <w:shd w:val="clear" w:color="auto" w:fill="EDEDED" w:themeFill="accent3" w:themeFillTint="33"/>
          </w:tcPr>
          <w:p w14:paraId="0C3840AB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651593E5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Briefing –</w:t>
            </w:r>
          </w:p>
          <w:p w14:paraId="07D7A5BE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Bringing together all stakeholders prior to the exercise to ensure full understanding of objectives, roles and full commitment</w:t>
            </w:r>
          </w:p>
        </w:tc>
      </w:tr>
      <w:tr w:rsidR="00DA1E0B" w:rsidRPr="009534AD" w14:paraId="040C704A" w14:textId="77777777" w:rsidTr="00C7531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0B34E667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0777BB16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10 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17510147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 xml:space="preserve">Conduct the exercise/drill </w:t>
            </w:r>
            <w:r w:rsidRPr="009534AD">
              <w:rPr>
                <w:rFonts w:eastAsia="Calibri" w:cs="Microsoft Sans Serif"/>
                <w:sz w:val="20"/>
                <w:szCs w:val="20"/>
              </w:rPr>
              <w:t>–</w:t>
            </w:r>
          </w:p>
          <w:p w14:paraId="19AAC2CF" w14:textId="77777777" w:rsidR="00DA1E0B" w:rsidRPr="009534AD" w:rsidRDefault="00DA1E0B" w:rsidP="00DA1E0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On agreed date</w:t>
            </w:r>
          </w:p>
          <w:p w14:paraId="470033A6" w14:textId="77777777" w:rsidR="00DA1E0B" w:rsidRPr="009534AD" w:rsidRDefault="00DA1E0B" w:rsidP="00DA1E0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At agreed location</w:t>
            </w:r>
          </w:p>
          <w:p w14:paraId="6DCA46D6" w14:textId="77777777" w:rsidR="00DA1E0B" w:rsidRPr="009534AD" w:rsidRDefault="00DA1E0B" w:rsidP="00DA1E0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Adhere to timeframe</w:t>
            </w:r>
          </w:p>
        </w:tc>
      </w:tr>
      <w:tr w:rsidR="00DA1E0B" w:rsidRPr="009534AD" w14:paraId="252E6CD1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6C3C73C3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4"/>
                <w:szCs w:val="24"/>
              </w:rPr>
              <w:t>Post Event</w:t>
            </w:r>
          </w:p>
        </w:tc>
        <w:tc>
          <w:tcPr>
            <w:tcW w:w="598" w:type="dxa"/>
            <w:shd w:val="clear" w:color="auto" w:fill="EDEDED" w:themeFill="accent3" w:themeFillTint="33"/>
          </w:tcPr>
          <w:p w14:paraId="6631F879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261624E2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Debriefs –</w:t>
            </w:r>
          </w:p>
          <w:p w14:paraId="3A91AD4C" w14:textId="77777777" w:rsidR="00DA1E0B" w:rsidRPr="009534AD" w:rsidRDefault="00DA1E0B" w:rsidP="00DA1E0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“Hot Debrief” </w:t>
            </w:r>
            <w:r>
              <w:rPr>
                <w:rFonts w:eastAsia="Calibri" w:cs="Microsoft Sans Serif"/>
                <w:sz w:val="20"/>
                <w:szCs w:val="20"/>
              </w:rPr>
              <w:t xml:space="preserve">with participants directly after the exercise </w:t>
            </w:r>
            <w:r w:rsidRPr="009534AD">
              <w:rPr>
                <w:rFonts w:eastAsia="Calibri" w:cs="Microsoft Sans Serif"/>
                <w:sz w:val="20"/>
                <w:szCs w:val="20"/>
              </w:rPr>
              <w:t>to identify any safety critical issues</w:t>
            </w:r>
          </w:p>
          <w:p w14:paraId="01B2031F" w14:textId="77777777" w:rsidR="00DA1E0B" w:rsidRPr="009534AD" w:rsidRDefault="00DA1E0B" w:rsidP="00DA1E0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 xml:space="preserve">“Formal Debrief” </w:t>
            </w:r>
            <w:r>
              <w:rPr>
                <w:rFonts w:eastAsia="Calibri" w:cs="Microsoft Sans Serif"/>
                <w:sz w:val="20"/>
                <w:szCs w:val="20"/>
              </w:rPr>
              <w:t xml:space="preserve">with stakeholder leadership </w:t>
            </w:r>
            <w:r w:rsidRPr="009534AD">
              <w:rPr>
                <w:rFonts w:eastAsia="Calibri" w:cs="Microsoft Sans Serif"/>
                <w:sz w:val="20"/>
                <w:szCs w:val="20"/>
              </w:rPr>
              <w:t>on a date agreed post exercise and invite participants and evaluator’s comments in advance</w:t>
            </w:r>
          </w:p>
        </w:tc>
      </w:tr>
      <w:tr w:rsidR="00DA1E0B" w:rsidRPr="009534AD" w14:paraId="359B0E9E" w14:textId="77777777" w:rsidTr="00C7531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</w:tcPr>
          <w:p w14:paraId="01115C62" w14:textId="77777777" w:rsidR="00DA1E0B" w:rsidRPr="009534AD" w:rsidRDefault="00DA1E0B" w:rsidP="00C75314">
            <w:pPr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1211C68A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4EFA52AE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Exercise Report:</w:t>
            </w:r>
            <w:r w:rsidRPr="009534AD">
              <w:rPr>
                <w:rFonts w:eastAsia="Calibri" w:cs="Microsoft Sans Serif"/>
                <w:sz w:val="20"/>
                <w:szCs w:val="20"/>
              </w:rPr>
              <w:t xml:space="preserve"> Review</w:t>
            </w:r>
            <w:r>
              <w:rPr>
                <w:rFonts w:eastAsia="Calibri" w:cs="Microsoft Sans Serif"/>
                <w:sz w:val="20"/>
                <w:szCs w:val="20"/>
              </w:rPr>
              <w:t xml:space="preserve">, </w:t>
            </w:r>
            <w:r w:rsidRPr="009534AD">
              <w:rPr>
                <w:rFonts w:eastAsia="Calibri" w:cs="Microsoft Sans Serif"/>
                <w:sz w:val="20"/>
                <w:szCs w:val="20"/>
              </w:rPr>
              <w:t xml:space="preserve">Revise </w:t>
            </w:r>
            <w:r>
              <w:rPr>
                <w:rFonts w:eastAsia="Calibri" w:cs="Microsoft Sans Serif"/>
                <w:sz w:val="20"/>
                <w:szCs w:val="20"/>
              </w:rPr>
              <w:t xml:space="preserve">&amp; Record </w:t>
            </w:r>
            <w:r w:rsidRPr="009534AD">
              <w:rPr>
                <w:rFonts w:eastAsia="Calibri" w:cs="Microsoft Sans Serif"/>
                <w:sz w:val="20"/>
                <w:szCs w:val="20"/>
              </w:rPr>
              <w:t>(3 Rs) –</w:t>
            </w:r>
          </w:p>
          <w:p w14:paraId="7442CB8A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Based on the Exercise Debrief and Evaluation</w:t>
            </w:r>
          </w:p>
          <w:p w14:paraId="41876C10" w14:textId="77777777" w:rsidR="00DA1E0B" w:rsidRPr="009534AD" w:rsidRDefault="00DA1E0B" w:rsidP="00DA1E0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Compile and distribute Exercise Report</w:t>
            </w:r>
          </w:p>
          <w:p w14:paraId="03497044" w14:textId="77777777" w:rsidR="00DA1E0B" w:rsidRPr="008C0A81" w:rsidRDefault="00DA1E0B" w:rsidP="00DA1E0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Review future operations requiring changing</w:t>
            </w:r>
          </w:p>
          <w:p w14:paraId="33649B00" w14:textId="77777777" w:rsidR="00DA1E0B" w:rsidRPr="009534AD" w:rsidRDefault="00DA1E0B" w:rsidP="00DA1E0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Record all changes and updates</w:t>
            </w:r>
          </w:p>
        </w:tc>
      </w:tr>
    </w:tbl>
    <w:p w14:paraId="188C960C" w14:textId="77777777" w:rsidR="007C5649" w:rsidRDefault="007C5649"/>
    <w:tbl>
      <w:tblPr>
        <w:tblStyle w:val="GridTable5Dark-Accent21"/>
        <w:tblW w:w="9167" w:type="dxa"/>
        <w:tblLayout w:type="fixed"/>
        <w:tblLook w:val="04A0" w:firstRow="1" w:lastRow="0" w:firstColumn="1" w:lastColumn="0" w:noHBand="0" w:noVBand="1"/>
      </w:tblPr>
      <w:tblGrid>
        <w:gridCol w:w="634"/>
        <w:gridCol w:w="598"/>
        <w:gridCol w:w="7935"/>
      </w:tblGrid>
      <w:tr w:rsidR="00DA1E0B" w:rsidRPr="009534AD" w14:paraId="136D5545" w14:textId="77777777" w:rsidTr="00C7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3"/>
            <w:shd w:val="clear" w:color="auto" w:fill="8EAADB" w:themeFill="accent5" w:themeFillTint="99"/>
          </w:tcPr>
          <w:p w14:paraId="64650B3F" w14:textId="77777777" w:rsidR="00DA1E0B" w:rsidRPr="0055171F" w:rsidRDefault="00DA1E0B" w:rsidP="00C75314">
            <w:pPr>
              <w:jc w:val="center"/>
              <w:rPr>
                <w:rFonts w:eastAsia="Calibri" w:cs="Microsoft Sans Serif"/>
                <w:sz w:val="24"/>
                <w:szCs w:val="24"/>
              </w:rPr>
            </w:pPr>
            <w:r>
              <w:rPr>
                <w:rFonts w:eastAsia="Calibri" w:cs="Microsoft Sans Serif"/>
                <w:sz w:val="24"/>
                <w:szCs w:val="24"/>
              </w:rPr>
              <w:lastRenderedPageBreak/>
              <w:t>Emergency Exercise Evaluator/Observer Role</w:t>
            </w:r>
          </w:p>
        </w:tc>
      </w:tr>
      <w:tr w:rsidR="00DA1E0B" w:rsidRPr="009534AD" w14:paraId="7638E45F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646CE253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40337513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111F3B76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The </w:t>
            </w:r>
            <w:r w:rsidRPr="009C19FF">
              <w:rPr>
                <w:rFonts w:eastAsia="Calibri" w:cs="Microsoft Sans Serif"/>
                <w:b/>
                <w:bCs/>
                <w:sz w:val="20"/>
                <w:szCs w:val="20"/>
              </w:rPr>
              <w:t>Evaluator/Observer</w:t>
            </w:r>
            <w:r>
              <w:rPr>
                <w:rFonts w:eastAsia="Calibri" w:cs="Microsoft Sans Serif"/>
                <w:sz w:val="20"/>
                <w:szCs w:val="20"/>
              </w:rPr>
              <w:t xml:space="preserve"> </w:t>
            </w:r>
            <w:r w:rsidRPr="000D66CD">
              <w:rPr>
                <w:rFonts w:eastAsia="Calibri" w:cs="Microsoft Sans Serif"/>
                <w:b/>
                <w:bCs/>
                <w:sz w:val="20"/>
                <w:szCs w:val="20"/>
              </w:rPr>
              <w:t>is a key component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 in the learning process during an exercise</w:t>
            </w:r>
            <w:r>
              <w:rPr>
                <w:rFonts w:eastAsia="Calibri" w:cs="Microsoft Sans Serif"/>
                <w:sz w:val="20"/>
                <w:szCs w:val="20"/>
              </w:rPr>
              <w:t>/drill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. Incorrectly conducted an </w:t>
            </w:r>
            <w:r>
              <w:rPr>
                <w:rFonts w:eastAsia="Calibri" w:cs="Microsoft Sans Serif"/>
                <w:sz w:val="20"/>
                <w:szCs w:val="20"/>
              </w:rPr>
              <w:t>evaluator/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observer can diminish the learning experience. The best tool you have is that </w:t>
            </w:r>
            <w:r>
              <w:rPr>
                <w:rFonts w:eastAsia="Calibri" w:cs="Microsoft Sans Serif"/>
                <w:sz w:val="20"/>
                <w:szCs w:val="20"/>
              </w:rPr>
              <w:t>of paying attention</w:t>
            </w:r>
            <w:r w:rsidRPr="000D66CD">
              <w:rPr>
                <w:rFonts w:eastAsia="Calibri" w:cs="Microsoft Sans Serif"/>
                <w:sz w:val="20"/>
                <w:szCs w:val="20"/>
              </w:rPr>
              <w:t>.</w:t>
            </w:r>
          </w:p>
        </w:tc>
      </w:tr>
      <w:tr w:rsidR="00DA1E0B" w:rsidRPr="009534AD" w14:paraId="76FD4FE0" w14:textId="77777777" w:rsidTr="00C7531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7F9E0DCA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6D83F332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534AD">
              <w:rPr>
                <w:rFonts w:eastAsia="Calibri" w:cs="Microsoft Sans Serif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7A15A5E5" w14:textId="77777777" w:rsidR="00DA1E0B" w:rsidRPr="000D66C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D66CD">
              <w:rPr>
                <w:rFonts w:eastAsia="Calibri" w:cs="Microsoft Sans Serif"/>
                <w:b/>
                <w:bCs/>
                <w:sz w:val="20"/>
                <w:szCs w:val="20"/>
              </w:rPr>
              <w:t>What an observer should not do</w:t>
            </w:r>
          </w:p>
          <w:p w14:paraId="2B8A2F37" w14:textId="77777777" w:rsidR="00DA1E0B" w:rsidRPr="000D66CD" w:rsidRDefault="00DA1E0B" w:rsidP="00DA1E0B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Don’t try to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 direct or guide the group, let them work things through. Allow them to make errors, discuss amongst themselves without interference. Do not offer advice unless they ask or you call a “time out”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6F420F8B" w14:textId="77777777" w:rsidR="00DA1E0B" w:rsidRPr="000D66CD" w:rsidRDefault="00DA1E0B" w:rsidP="00DA1E0B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Do not comment or criticize, do not voice an opinion during the exercise or in time outs.</w:t>
            </w:r>
          </w:p>
          <w:p w14:paraId="545B3B09" w14:textId="77777777" w:rsidR="00DA1E0B" w:rsidRPr="000D66CD" w:rsidRDefault="00DA1E0B" w:rsidP="00DA1E0B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Do not interrupt or “shut out” individuals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4AF4A5B4" w14:textId="77777777" w:rsidR="00DA1E0B" w:rsidRPr="000D66CD" w:rsidRDefault="00DA1E0B" w:rsidP="00DA1E0B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Don’t</w:t>
            </w:r>
            <w:r>
              <w:rPr>
                <w:rFonts w:eastAsia="Calibri" w:cs="Microsoft Sans Serif"/>
                <w:sz w:val="20"/>
                <w:szCs w:val="20"/>
              </w:rPr>
              <w:t xml:space="preserve"> interfere, interrupt or try to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 guide. Stand back and let the exercise run. If you feel they are going very wrong or the group has become ineffective (all talking, all wanting to speak etc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  <w:r w:rsidRPr="000D66CD">
              <w:rPr>
                <w:rFonts w:eastAsia="Calibri" w:cs="Microsoft Sans Serif"/>
                <w:sz w:val="20"/>
                <w:szCs w:val="20"/>
              </w:rPr>
              <w:t>) then call a time out.</w:t>
            </w:r>
          </w:p>
          <w:p w14:paraId="2685D7A3" w14:textId="77777777" w:rsidR="00DA1E0B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77AE5B9B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A time out is a point where the group stops and the observer discusses their behaviors, </w:t>
            </w:r>
            <w:r>
              <w:rPr>
                <w:rFonts w:eastAsia="Calibri" w:cs="Microsoft Sans Serif"/>
                <w:sz w:val="20"/>
                <w:szCs w:val="20"/>
              </w:rPr>
              <w:t xml:space="preserve">reasoning, </w:t>
            </w:r>
            <w:r w:rsidRPr="000D66CD">
              <w:rPr>
                <w:rFonts w:eastAsia="Calibri" w:cs="Microsoft Sans Serif"/>
                <w:sz w:val="20"/>
                <w:szCs w:val="20"/>
              </w:rPr>
              <w:t>direction etc. when ready the time out ends and they resume the exercise.</w:t>
            </w:r>
          </w:p>
        </w:tc>
      </w:tr>
      <w:tr w:rsidR="00DA1E0B" w:rsidRPr="009534AD" w14:paraId="13299ABE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6EEE4D44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47172483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5DE08457" w14:textId="77777777" w:rsidR="00DA1E0B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Evaluation Form</w:t>
            </w:r>
          </w:p>
          <w:p w14:paraId="0941D3C7" w14:textId="77777777" w:rsidR="00DA1E0B" w:rsidRPr="009C19FF" w:rsidRDefault="00DA1E0B" w:rsidP="00DA1E0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C19FF">
              <w:rPr>
                <w:rFonts w:eastAsia="Calibri" w:cs="Microsoft Sans Serif"/>
                <w:sz w:val="20"/>
                <w:szCs w:val="20"/>
              </w:rPr>
              <w:t>Exercise evaluation assesses the ability to meet exercise objectives and capabilities by documenting strengths, areas for improvement, capability performance, and corrective actions in an After-Action Report/Improvement Plan.</w:t>
            </w:r>
          </w:p>
          <w:p w14:paraId="3D66286C" w14:textId="77777777" w:rsidR="00DA1E0B" w:rsidRPr="009C19FF" w:rsidRDefault="00DA1E0B" w:rsidP="00DA1E0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9C19FF">
              <w:rPr>
                <w:rFonts w:eastAsia="Calibri" w:cs="Microsoft Sans Serif"/>
                <w:sz w:val="20"/>
                <w:szCs w:val="20"/>
              </w:rPr>
              <w:t>An evaluation form needs to be completed by each observer.</w:t>
            </w:r>
          </w:p>
        </w:tc>
      </w:tr>
      <w:tr w:rsidR="00DA1E0B" w:rsidRPr="009534AD" w14:paraId="4CC8AB0B" w14:textId="77777777" w:rsidTr="00C7531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3E2226E4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3F3AD7B0" w14:textId="77777777" w:rsidR="00DA1E0B" w:rsidRPr="009534A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4F715321" w14:textId="77777777" w:rsidR="00DA1E0B" w:rsidRPr="000D66CD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Evaluator/</w:t>
            </w:r>
            <w:r w:rsidRPr="000D66CD">
              <w:rPr>
                <w:rFonts w:eastAsia="Calibri" w:cs="Microsoft Sans Serif"/>
                <w:b/>
                <w:bCs/>
                <w:sz w:val="20"/>
                <w:szCs w:val="20"/>
              </w:rPr>
              <w:t>Observer key requirements</w:t>
            </w:r>
          </w:p>
          <w:p w14:paraId="498EEACF" w14:textId="77777777" w:rsidR="00DA1E0B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During the exercise st</w:t>
            </w:r>
            <w:r>
              <w:rPr>
                <w:rFonts w:eastAsia="Calibri" w:cs="Microsoft Sans Serif"/>
                <w:sz w:val="20"/>
                <w:szCs w:val="20"/>
              </w:rPr>
              <w:t xml:space="preserve">and back and OBSERVE. </w:t>
            </w:r>
          </w:p>
          <w:p w14:paraId="0AD2EE87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 xml:space="preserve">Fill in the evaluation form designed for this exercise or drill. </w:t>
            </w:r>
          </w:p>
          <w:p w14:paraId="59157706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Be impartial and objective. </w:t>
            </w:r>
            <w:r>
              <w:rPr>
                <w:rFonts w:eastAsia="Calibri" w:cs="Microsoft Sans Serif"/>
                <w:sz w:val="20"/>
                <w:szCs w:val="20"/>
              </w:rPr>
              <w:t xml:space="preserve">During </w:t>
            </w:r>
            <w:r w:rsidRPr="00C73F6A">
              <w:rPr>
                <w:rFonts w:eastAsia="Calibri" w:cs="Microsoft Sans Serif"/>
                <w:i/>
                <w:iCs/>
                <w:sz w:val="20"/>
                <w:szCs w:val="20"/>
              </w:rPr>
              <w:t>“time-outs”</w:t>
            </w:r>
            <w:r>
              <w:rPr>
                <w:rFonts w:eastAsia="Calibri" w:cs="Microsoft Sans Serif"/>
                <w:sz w:val="20"/>
                <w:szCs w:val="20"/>
              </w:rPr>
              <w:t xml:space="preserve"> </w:t>
            </w:r>
            <w:r>
              <w:rPr>
                <w:rFonts w:eastAsia="Calibri" w:cs="Microsoft Sans Serif"/>
                <w:sz w:val="20"/>
                <w:szCs w:val="20"/>
                <w:u w:val="single"/>
              </w:rPr>
              <w:t>a</w:t>
            </w:r>
            <w:r w:rsidRPr="000D66CD">
              <w:rPr>
                <w:rFonts w:eastAsia="Calibri" w:cs="Microsoft Sans Serif"/>
                <w:sz w:val="20"/>
                <w:szCs w:val="20"/>
                <w:u w:val="single"/>
              </w:rPr>
              <w:t>sk questions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 that lead to the group thinking about alternatives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2784140C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If no successful responses arise, “suggest” options and ask them to think about each.</w:t>
            </w:r>
          </w:p>
          <w:p w14:paraId="1101D54C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 “Seek” information much more than you “give” information. </w:t>
            </w:r>
          </w:p>
          <w:p w14:paraId="0E607C49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You are a facilitator. Listen and observe carefully. Make notes to assist. Keep to the subject matter.</w:t>
            </w:r>
          </w:p>
          <w:p w14:paraId="268CAE6C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Observe body behavior as it will help you understand individual contributions to the group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7E0C3E05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If one of the group wants to speak, encourage it.</w:t>
            </w:r>
          </w:p>
          <w:p w14:paraId="36B44F63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During time outs, if others wish to contribute, “bring them in” to the conversation and encourage their input.</w:t>
            </w:r>
          </w:p>
          <w:p w14:paraId="3E564F53" w14:textId="77777777" w:rsidR="00DA1E0B" w:rsidRPr="000D66CD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During time outs, avoid one person dominating the group behaviors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102DEC23" w14:textId="77777777" w:rsidR="00DA1E0B" w:rsidRPr="0055171F" w:rsidRDefault="00DA1E0B" w:rsidP="00DA1E0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Look for members contributing new ideas and those that remain quiet. During timeouts ask the quiet ones what they think, their opinion/input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</w:tc>
      </w:tr>
      <w:tr w:rsidR="00DA1E0B" w:rsidRPr="009534AD" w14:paraId="1DBF7EEA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4956A4E7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</w:tcPr>
          <w:p w14:paraId="1C011EF1" w14:textId="77777777" w:rsidR="00DA1E0B" w:rsidRPr="009534A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E7E6E6" w:themeFill="background2"/>
          </w:tcPr>
          <w:p w14:paraId="720CC20A" w14:textId="77777777" w:rsidR="00DA1E0B" w:rsidRPr="000D66C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D66CD">
              <w:rPr>
                <w:rFonts w:eastAsia="Calibri" w:cs="Microsoft Sans Serif"/>
                <w:b/>
                <w:bCs/>
                <w:sz w:val="20"/>
                <w:szCs w:val="20"/>
              </w:rPr>
              <w:t>Concluding feedback</w:t>
            </w:r>
          </w:p>
          <w:p w14:paraId="6E7CE634" w14:textId="77777777" w:rsidR="00DA1E0B" w:rsidRPr="000D66C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When providing concluding feedback ask questions. Don’t give opinions.  Prior to interacting y</w:t>
            </w:r>
            <w:r>
              <w:rPr>
                <w:rFonts w:eastAsia="Calibri" w:cs="Microsoft Sans Serif"/>
                <w:sz w:val="20"/>
                <w:szCs w:val="20"/>
              </w:rPr>
              <w:t>ou should be asking yourself if</w:t>
            </w:r>
            <w:r w:rsidRPr="000D66CD">
              <w:rPr>
                <w:rFonts w:eastAsia="Calibri" w:cs="Microsoft Sans Serif"/>
                <w:sz w:val="20"/>
                <w:szCs w:val="20"/>
              </w:rPr>
              <w:t xml:space="preserve"> t</w:t>
            </w:r>
            <w:r>
              <w:rPr>
                <w:rFonts w:eastAsia="Calibri" w:cs="Microsoft Sans Serif"/>
                <w:sz w:val="20"/>
                <w:szCs w:val="20"/>
              </w:rPr>
              <w:t>he group achieved the objectives.  Recognize</w:t>
            </w:r>
            <w:r w:rsidRPr="00C73F6A">
              <w:rPr>
                <w:rFonts w:eastAsia="Calibri" w:cs="Microsoft Sans Serif"/>
                <w:sz w:val="20"/>
                <w:szCs w:val="20"/>
              </w:rPr>
              <w:t xml:space="preserve"> defensive</w:t>
            </w:r>
            <w:r>
              <w:rPr>
                <w:rFonts w:eastAsia="Calibri" w:cs="Microsoft Sans Serif"/>
                <w:sz w:val="20"/>
                <w:szCs w:val="20"/>
              </w:rPr>
              <w:t xml:space="preserve"> behavior or answers and find</w:t>
            </w:r>
            <w:r w:rsidRPr="00C73F6A">
              <w:rPr>
                <w:rFonts w:eastAsia="Calibri" w:cs="Microsoft Sans Serif"/>
                <w:sz w:val="20"/>
                <w:szCs w:val="20"/>
              </w:rPr>
              <w:t xml:space="preserve"> techniques to dispel defensiveness</w:t>
            </w:r>
            <w:r>
              <w:rPr>
                <w:rFonts w:eastAsia="Calibri" w:cs="Microsoft Sans Serif"/>
                <w:sz w:val="20"/>
                <w:szCs w:val="20"/>
              </w:rPr>
              <w:t>.</w:t>
            </w:r>
          </w:p>
          <w:p w14:paraId="48983A5F" w14:textId="77777777" w:rsidR="00DA1E0B" w:rsidRPr="000D66CD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 To the group ask:</w:t>
            </w:r>
          </w:p>
          <w:p w14:paraId="1304347E" w14:textId="77777777" w:rsidR="00DA1E0B" w:rsidRPr="000D66CD" w:rsidRDefault="00DA1E0B" w:rsidP="00DA1E0B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What went well and why?</w:t>
            </w:r>
          </w:p>
          <w:p w14:paraId="235E816B" w14:textId="77777777" w:rsidR="00DA1E0B" w:rsidRPr="000D66CD" w:rsidRDefault="00DA1E0B" w:rsidP="00DA1E0B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What could have gone better?</w:t>
            </w:r>
          </w:p>
          <w:p w14:paraId="7B97AFD2" w14:textId="77777777" w:rsidR="00DA1E0B" w:rsidRPr="000D66CD" w:rsidRDefault="00DA1E0B" w:rsidP="00DA1E0B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What would you change?</w:t>
            </w:r>
          </w:p>
          <w:p w14:paraId="05411636" w14:textId="77777777" w:rsidR="00DA1E0B" w:rsidRPr="000D66CD" w:rsidRDefault="00DA1E0B" w:rsidP="00DA1E0B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>How can we improve the process?</w:t>
            </w:r>
          </w:p>
          <w:p w14:paraId="2CFDC01A" w14:textId="77777777" w:rsidR="00DA1E0B" w:rsidRPr="0055171F" w:rsidRDefault="00DA1E0B" w:rsidP="00DA1E0B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D66CD">
              <w:rPr>
                <w:rFonts w:eastAsia="Calibri" w:cs="Microsoft Sans Serif"/>
                <w:sz w:val="20"/>
                <w:szCs w:val="20"/>
              </w:rPr>
              <w:t xml:space="preserve">What has the group learned? </w:t>
            </w:r>
          </w:p>
        </w:tc>
      </w:tr>
    </w:tbl>
    <w:p w14:paraId="567485D6" w14:textId="77777777" w:rsidR="007C5649" w:rsidRDefault="007C5649"/>
    <w:tbl>
      <w:tblPr>
        <w:tblStyle w:val="GridTable5Dark-Accent21"/>
        <w:tblW w:w="9167" w:type="dxa"/>
        <w:tblLayout w:type="fixed"/>
        <w:tblLook w:val="04A0" w:firstRow="1" w:lastRow="0" w:firstColumn="1" w:lastColumn="0" w:noHBand="0" w:noVBand="1"/>
      </w:tblPr>
      <w:tblGrid>
        <w:gridCol w:w="634"/>
        <w:gridCol w:w="598"/>
        <w:gridCol w:w="7935"/>
      </w:tblGrid>
      <w:tr w:rsidR="00DA1E0B" w:rsidRPr="009534AD" w14:paraId="3A5D6373" w14:textId="77777777" w:rsidTr="00C7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3"/>
            <w:shd w:val="clear" w:color="auto" w:fill="8EAADB" w:themeFill="accent5" w:themeFillTint="99"/>
          </w:tcPr>
          <w:p w14:paraId="4F3F50BC" w14:textId="77777777" w:rsidR="00DA1E0B" w:rsidRDefault="00DA1E0B" w:rsidP="00C75314">
            <w:pPr>
              <w:jc w:val="center"/>
              <w:rPr>
                <w:rFonts w:eastAsia="Calibri" w:cs="Microsoft Sans Serif"/>
                <w:sz w:val="28"/>
                <w:szCs w:val="28"/>
              </w:rPr>
            </w:pPr>
            <w:r>
              <w:rPr>
                <w:rFonts w:eastAsia="Calibri" w:cs="Microsoft Sans Serif"/>
                <w:sz w:val="28"/>
                <w:szCs w:val="28"/>
              </w:rPr>
              <w:lastRenderedPageBreak/>
              <w:t>Emergency Exercise Evaluation Form</w:t>
            </w:r>
          </w:p>
          <w:p w14:paraId="4B092F03" w14:textId="77777777" w:rsidR="00DA1E0B" w:rsidRPr="00A654D0" w:rsidRDefault="00DA1E0B" w:rsidP="00C75314">
            <w:pPr>
              <w:jc w:val="center"/>
              <w:rPr>
                <w:rFonts w:eastAsia="Calibri" w:cs="Microsoft Sans Serif"/>
                <w:sz w:val="20"/>
                <w:szCs w:val="20"/>
              </w:rPr>
            </w:pPr>
            <w:r w:rsidRPr="00E73186">
              <w:rPr>
                <w:rFonts w:ascii="Calibri" w:eastAsia="Calibri" w:hAnsi="Calibri" w:cs="Arial"/>
                <w:b w:val="0"/>
                <w:bCs w:val="0"/>
                <w:color w:val="FF0000"/>
                <w:sz w:val="20"/>
                <w:szCs w:val="20"/>
              </w:rPr>
              <w:t>This template can be customized to evaluate specific emergency actions/procedures/technical knowledge</w:t>
            </w:r>
          </w:p>
        </w:tc>
      </w:tr>
      <w:tr w:rsidR="00DA1E0B" w:rsidRPr="009534AD" w14:paraId="54580DBF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2BBD190E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4"/>
                <w:szCs w:val="24"/>
              </w:rPr>
              <w:t>Areas of Evaluation</w:t>
            </w:r>
          </w:p>
        </w:tc>
        <w:tc>
          <w:tcPr>
            <w:tcW w:w="598" w:type="dxa"/>
            <w:shd w:val="clear" w:color="auto" w:fill="EDEDED" w:themeFill="accent3" w:themeFillTint="33"/>
          </w:tcPr>
          <w:p w14:paraId="1077059B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411EC4C7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Strengths observed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while dealing with the incident</w:t>
            </w: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Microsoft Sans Serif"/>
                <w:sz w:val="20"/>
                <w:szCs w:val="20"/>
              </w:rPr>
              <w:t>– P</w:t>
            </w:r>
            <w:r w:rsidRPr="00004B5E">
              <w:rPr>
                <w:rFonts w:eastAsia="Calibri" w:cs="Microsoft Sans Serif"/>
                <w:sz w:val="20"/>
                <w:szCs w:val="20"/>
              </w:rPr>
              <w:t>rovide details</w:t>
            </w:r>
            <w:r>
              <w:rPr>
                <w:rFonts w:eastAsia="Calibri" w:cs="Microsoft Sans Serif"/>
                <w:sz w:val="20"/>
                <w:szCs w:val="20"/>
              </w:rPr>
              <w:t xml:space="preserve"> of what went well</w:t>
            </w:r>
          </w:p>
          <w:p w14:paraId="546FEC58" w14:textId="77777777" w:rsidR="00DA1E0B" w:rsidRPr="00004B5E" w:rsidRDefault="00DA1E0B" w:rsidP="00DA1E0B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64CAD4F1" w14:textId="77777777" w:rsidR="00DA1E0B" w:rsidRPr="00487750" w:rsidRDefault="00DA1E0B" w:rsidP="00DA1E0B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080104EE" w14:textId="77777777" w:rsidTr="00C75314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51143D50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1081199B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43C0063B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Communication and coordination</w:t>
            </w: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amongst team members</w:t>
            </w:r>
          </w:p>
          <w:p w14:paraId="38BBE4BE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1B4328AA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7A7BBADA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77BC26C4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08282ADD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393E2B57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2A26CB1F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2D4B21A1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3655EE43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Escalation of emergency</w:t>
            </w:r>
          </w:p>
          <w:p w14:paraId="19A252D7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Triggering alarm systems</w:t>
            </w:r>
          </w:p>
          <w:p w14:paraId="0350B510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4A3EC7B5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65803AA1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03561519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1874150F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3858A409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Notification/escalation protocol followed</w:t>
            </w:r>
          </w:p>
          <w:p w14:paraId="3B99C0F7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148C9974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70E7A2D2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015E4E86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19F72474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15AE1AD3" w14:textId="77777777" w:rsidTr="00C7531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21118C99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394B9F9A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25369E81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Handover of 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the incident scene to Principal</w:t>
            </w: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Emergency Services / Emergency Support Functions</w:t>
            </w:r>
          </w:p>
          <w:p w14:paraId="3B6B803F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2623D25F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474A460D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 xml:space="preserve">If </w:t>
            </w:r>
            <w:r>
              <w:rPr>
                <w:rFonts w:eastAsia="Calibri" w:cs="Microsoft Sans Serif"/>
                <w:sz w:val="20"/>
                <w:szCs w:val="20"/>
              </w:rPr>
              <w:t>inadequate, provide details:</w:t>
            </w:r>
          </w:p>
          <w:p w14:paraId="076E3BC4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2AF775EB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7273762F" w14:textId="77777777" w:rsidR="00DA1E0B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776C66">
              <w:rPr>
                <w:rFonts w:eastAsia="Calibri" w:cs="Microsoft Sans Serif"/>
                <w:b/>
                <w:bCs/>
                <w:sz w:val="20"/>
                <w:szCs w:val="20"/>
              </w:rPr>
              <w:t>Point of Contact</w:t>
            </w:r>
            <w:r>
              <w:rPr>
                <w:rFonts w:eastAsia="Calibri" w:cs="Microsoft Sans Serif"/>
                <w:sz w:val="20"/>
                <w:szCs w:val="20"/>
              </w:rPr>
              <w:t xml:space="preserve"> – Immediate Response Leader (representative to meet principal emergency services at the scene and provide info)</w:t>
            </w:r>
          </w:p>
          <w:p w14:paraId="5289E3A8" w14:textId="77777777" w:rsidR="00DA1E0B" w:rsidRDefault="00DA1E0B" w:rsidP="00DA1E0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Available</w:t>
            </w:r>
          </w:p>
          <w:p w14:paraId="0EEF842B" w14:textId="77777777" w:rsidR="00DA1E0B" w:rsidRPr="00BD7653" w:rsidRDefault="00DA1E0B" w:rsidP="00DA1E0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Not available</w:t>
            </w:r>
          </w:p>
        </w:tc>
      </w:tr>
      <w:tr w:rsidR="00DA1E0B" w:rsidRPr="009534AD" w14:paraId="50693AAC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5347C2C7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030839FE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6DA575C0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Evacuation</w:t>
            </w:r>
          </w:p>
          <w:p w14:paraId="7FA33498" w14:textId="77777777" w:rsidR="00DA1E0B" w:rsidRPr="000304C0" w:rsidRDefault="00DA1E0B" w:rsidP="00DA1E0B">
            <w:pPr>
              <w:numPr>
                <w:ilvl w:val="0"/>
                <w:numId w:val="12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304C0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3325A714" w14:textId="77777777" w:rsidR="00DA1E0B" w:rsidRPr="00BD7653" w:rsidRDefault="00DA1E0B" w:rsidP="00DA1E0B">
            <w:pPr>
              <w:numPr>
                <w:ilvl w:val="0"/>
                <w:numId w:val="12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304C0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4687677B" w14:textId="77777777" w:rsidR="00DA1E0B" w:rsidRPr="000304C0" w:rsidRDefault="00DA1E0B" w:rsidP="00C753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304C0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5399C2E2" w14:textId="77777777" w:rsidR="00DA1E0B" w:rsidRPr="000304C0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4CD632D7" w14:textId="77777777" w:rsidR="00DA1E0B" w:rsidRPr="00BD7653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7665B5C1" w14:textId="77777777" w:rsidTr="00C7531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6FFCA6C8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4A973FBD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277523E2" w14:textId="77777777" w:rsidR="00DA1E0B" w:rsidRPr="0089416F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Equipment Set-up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/</w:t>
            </w: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Safe shutdown</w:t>
            </w:r>
          </w:p>
          <w:p w14:paraId="53EE4FFF" w14:textId="77777777" w:rsidR="00DA1E0B" w:rsidRPr="0089416F" w:rsidRDefault="00DA1E0B" w:rsidP="00DA1E0B">
            <w:pPr>
              <w:numPr>
                <w:ilvl w:val="0"/>
                <w:numId w:val="1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89416F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787FBAA2" w14:textId="77777777" w:rsidR="00DA1E0B" w:rsidRPr="00BD7653" w:rsidRDefault="00DA1E0B" w:rsidP="00DA1E0B">
            <w:pPr>
              <w:numPr>
                <w:ilvl w:val="0"/>
                <w:numId w:val="1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89416F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5727C040" w14:textId="77777777" w:rsidR="00DA1E0B" w:rsidRPr="0089416F" w:rsidRDefault="00DA1E0B" w:rsidP="00C753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89416F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2B074A91" w14:textId="77777777" w:rsidR="00DA1E0B" w:rsidRPr="0089416F" w:rsidRDefault="00DA1E0B" w:rsidP="00DA1E0B">
            <w:pPr>
              <w:numPr>
                <w:ilvl w:val="0"/>
                <w:numId w:val="13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51C4650E" w14:textId="77777777" w:rsidR="00DA1E0B" w:rsidRPr="00BD7653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6F5B308B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36FAADFE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49F1ACEF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5784277D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Resources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</w:t>
            </w:r>
            <w:r w:rsidRPr="00863F1C">
              <w:rPr>
                <w:rFonts w:eastAsia="Calibri" w:cs="Microsoft Sans Serif"/>
                <w:sz w:val="20"/>
                <w:szCs w:val="20"/>
              </w:rPr>
              <w:t>(fire extinguishers, AED, first-aid kits, spill kits, tools, materials, equipment etc.)</w:t>
            </w:r>
          </w:p>
          <w:p w14:paraId="03EBB803" w14:textId="77777777" w:rsidR="00DA1E0B" w:rsidRPr="00004B5E" w:rsidRDefault="00DA1E0B" w:rsidP="00DA1E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04FEF727" w14:textId="77777777" w:rsidR="00DA1E0B" w:rsidRPr="00BD7653" w:rsidRDefault="00DA1E0B" w:rsidP="00DA1E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445C3F27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21EF868C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7D09785B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6BE458B2" w14:textId="77777777" w:rsidTr="00C7531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18623D82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0BDE6531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6DDCCEC8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>Following correct procedures/protocols</w:t>
            </w:r>
          </w:p>
          <w:p w14:paraId="4AF5C185" w14:textId="77777777" w:rsidR="00DA1E0B" w:rsidRPr="00BD7653" w:rsidRDefault="00DA1E0B" w:rsidP="00DA1E0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Yes</w:t>
            </w:r>
          </w:p>
          <w:p w14:paraId="510DF6B0" w14:textId="77777777" w:rsidR="00DA1E0B" w:rsidRPr="00BD7653" w:rsidRDefault="00DA1E0B" w:rsidP="00DA1E0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No</w:t>
            </w:r>
          </w:p>
          <w:p w14:paraId="1FBDA2F1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>
              <w:rPr>
                <w:rFonts w:eastAsia="Calibri" w:cs="Microsoft Sans Serif"/>
                <w:sz w:val="20"/>
                <w:szCs w:val="20"/>
              </w:rPr>
              <w:t>If no</w:t>
            </w:r>
            <w:r w:rsidRPr="00004B5E">
              <w:rPr>
                <w:rFonts w:eastAsia="Calibri" w:cs="Microsoft Sans Serif"/>
                <w:sz w:val="20"/>
                <w:szCs w:val="20"/>
              </w:rPr>
              <w:t>, provide gap details.</w:t>
            </w:r>
          </w:p>
          <w:p w14:paraId="4920CBB2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0A3344D5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516E1EB1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322BA325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4F1E8D4B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621F61B1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Capabilities - Team </w:t>
            </w:r>
          </w:p>
          <w:p w14:paraId="68F3AF45" w14:textId="77777777" w:rsidR="00DA1E0B" w:rsidRPr="00BD7653" w:rsidRDefault="00DA1E0B" w:rsidP="00DA1E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BD7653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6797E073" w14:textId="77777777" w:rsidR="00DA1E0B" w:rsidRPr="00BD7653" w:rsidRDefault="00DA1E0B" w:rsidP="00DA1E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BD7653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488A9BAE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gap details.</w:t>
            </w:r>
          </w:p>
          <w:p w14:paraId="08833E60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2DFCAC63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2BD0D00B" w14:textId="77777777" w:rsidTr="00C75314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089C4625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6E3BA4BF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012C3325" w14:textId="77777777" w:rsidR="00DA1E0B" w:rsidRPr="00004B5E" w:rsidRDefault="00DA1E0B" w:rsidP="00C753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Plans, Policies &amp; Procedures</w:t>
            </w:r>
            <w:r w:rsidRPr="00004B5E">
              <w:rPr>
                <w:rFonts w:eastAsia="Calibri" w:cs="Microsoft Sans Serif"/>
                <w:sz w:val="20"/>
                <w:szCs w:val="20"/>
              </w:rPr>
              <w:t xml:space="preserve"> </w:t>
            </w:r>
          </w:p>
          <w:p w14:paraId="17B2BA62" w14:textId="77777777" w:rsidR="00DA1E0B" w:rsidRPr="00004B5E" w:rsidRDefault="00DA1E0B" w:rsidP="00DA1E0B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Adequate</w:t>
            </w:r>
          </w:p>
          <w:p w14:paraId="3EA4EDF6" w14:textId="77777777" w:rsidR="00DA1E0B" w:rsidRPr="00BD7653" w:rsidRDefault="00DA1E0B" w:rsidP="00DA1E0B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Inadequate</w:t>
            </w:r>
          </w:p>
          <w:p w14:paraId="5849C9B9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If inadequate, provide details.</w:t>
            </w:r>
          </w:p>
          <w:p w14:paraId="21CCAE27" w14:textId="77777777" w:rsidR="00DA1E0B" w:rsidRPr="00004B5E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4441CFE1" w14:textId="77777777" w:rsidR="00DA1E0B" w:rsidRPr="00BD7653" w:rsidRDefault="00DA1E0B" w:rsidP="00DA1E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391852C8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04C9FFA8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54617259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396CA184" w14:textId="77777777" w:rsidR="00DA1E0B" w:rsidRPr="00863F1C" w:rsidRDefault="00DA1E0B" w:rsidP="00C7531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Overall Assessment</w:t>
            </w:r>
            <w:r>
              <w:rPr>
                <w:rFonts w:eastAsia="Calibri" w:cs="Microsoft Sans Serif"/>
                <w:sz w:val="20"/>
                <w:szCs w:val="20"/>
              </w:rPr>
              <w:t xml:space="preserve"> </w:t>
            </w:r>
            <w:r w:rsidRPr="00863F1C">
              <w:rPr>
                <w:rFonts w:eastAsia="Calibri" w:cs="Microsoft Sans Serif"/>
                <w:b/>
                <w:bCs/>
                <w:sz w:val="20"/>
                <w:szCs w:val="20"/>
              </w:rPr>
              <w:t>- Emergency preparedness and response</w:t>
            </w:r>
          </w:p>
          <w:p w14:paraId="177D0EFC" w14:textId="77777777" w:rsidR="00DA1E0B" w:rsidRPr="00004B5E" w:rsidRDefault="00DA1E0B" w:rsidP="00DA1E0B">
            <w:pPr>
              <w:numPr>
                <w:ilvl w:val="0"/>
                <w:numId w:val="16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Effective ( strong, mature and appropriate)</w:t>
            </w:r>
          </w:p>
          <w:p w14:paraId="33B49EB5" w14:textId="77777777" w:rsidR="00DA1E0B" w:rsidRPr="00004B5E" w:rsidRDefault="00DA1E0B" w:rsidP="00DA1E0B">
            <w:pPr>
              <w:numPr>
                <w:ilvl w:val="0"/>
                <w:numId w:val="16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Needs Improving (need to be enhanced in some areas to mitigate risk – no material weakness present)</w:t>
            </w:r>
          </w:p>
          <w:p w14:paraId="33395255" w14:textId="77777777" w:rsidR="00DA1E0B" w:rsidRPr="00BD7653" w:rsidRDefault="00DA1E0B" w:rsidP="00DA1E0B">
            <w:pPr>
              <w:numPr>
                <w:ilvl w:val="0"/>
                <w:numId w:val="16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Ineffective (significant non-compliance with plan, policies and procedures)</w:t>
            </w:r>
          </w:p>
        </w:tc>
      </w:tr>
      <w:tr w:rsidR="00DA1E0B" w:rsidRPr="009534AD" w14:paraId="6AAF1164" w14:textId="77777777" w:rsidTr="00C7531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752C9C91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4B7F65AE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716C998D" w14:textId="77777777" w:rsidR="00DA1E0B" w:rsidRPr="00004B5E" w:rsidRDefault="00DA1E0B" w:rsidP="00C753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Areas for improvement</w:t>
            </w:r>
            <w:r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 </w:t>
            </w:r>
            <w:r w:rsidRPr="00981C06">
              <w:rPr>
                <w:rFonts w:eastAsia="Calibri" w:cs="Microsoft Sans Serif"/>
                <w:sz w:val="20"/>
                <w:szCs w:val="20"/>
              </w:rPr>
              <w:t>(Observation Ratings)</w:t>
            </w:r>
          </w:p>
          <w:p w14:paraId="6E4BB227" w14:textId="77777777" w:rsidR="00DA1E0B" w:rsidRPr="00004B5E" w:rsidRDefault="00DA1E0B" w:rsidP="00C753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 xml:space="preserve">High Priority Areas </w:t>
            </w:r>
            <w:r w:rsidRPr="00004B5E">
              <w:rPr>
                <w:rFonts w:eastAsia="Calibri" w:cs="Microsoft Sans Serif"/>
                <w:sz w:val="20"/>
                <w:szCs w:val="20"/>
              </w:rPr>
              <w:t>- Recommendations which are fundamental to emergency preparedness upon which management should take immediate action:</w:t>
            </w:r>
          </w:p>
          <w:p w14:paraId="68FE6CCA" w14:textId="77777777" w:rsidR="00DA1E0B" w:rsidRPr="00004B5E" w:rsidRDefault="00DA1E0B" w:rsidP="00DA1E0B">
            <w:pPr>
              <w:numPr>
                <w:ilvl w:val="0"/>
                <w:numId w:val="13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</w:p>
          <w:p w14:paraId="03A06D82" w14:textId="77777777" w:rsidR="00DA1E0B" w:rsidRPr="00487750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3C95CBD3" w14:textId="77777777" w:rsidR="00DA1E0B" w:rsidRPr="00004B5E" w:rsidRDefault="00DA1E0B" w:rsidP="00C753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Medium Priority</w:t>
            </w:r>
            <w:r w:rsidRPr="00004B5E">
              <w:rPr>
                <w:rFonts w:eastAsia="Calibri" w:cs="Microsoft Sans Serif"/>
                <w:sz w:val="20"/>
                <w:szCs w:val="20"/>
              </w:rPr>
              <w:t xml:space="preserve"> - Recommendations which although not fundamental to emergency preparedness, are important and provide scope for improvement to be made:</w:t>
            </w:r>
          </w:p>
          <w:p w14:paraId="59B92EF3" w14:textId="77777777" w:rsidR="00DA1E0B" w:rsidRPr="00004B5E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304AFD31" w14:textId="77777777" w:rsidR="00DA1E0B" w:rsidRPr="00487750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47DFFD45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Low Priority</w:t>
            </w:r>
            <w:r w:rsidRPr="00004B5E">
              <w:rPr>
                <w:rFonts w:eastAsia="Calibri" w:cs="Microsoft Sans Serif"/>
                <w:sz w:val="20"/>
                <w:szCs w:val="20"/>
              </w:rPr>
              <w:t xml:space="preserve"> - Recommendations which are considered to be of a minor nature, but which nevertheless need to be considered by management;</w:t>
            </w:r>
            <w:r>
              <w:rPr>
                <w:rFonts w:eastAsia="Calibri" w:cs="Microsoft Sans Serif"/>
                <w:sz w:val="20"/>
                <w:szCs w:val="20"/>
              </w:rPr>
              <w:t xml:space="preserve"> </w:t>
            </w:r>
            <w:r w:rsidRPr="00004B5E">
              <w:rPr>
                <w:rFonts w:eastAsia="Calibri" w:cs="Microsoft Sans Serif"/>
                <w:sz w:val="20"/>
                <w:szCs w:val="20"/>
              </w:rPr>
              <w:t>or</w:t>
            </w:r>
            <w:r>
              <w:rPr>
                <w:rFonts w:eastAsia="Calibri" w:cs="Microsoft Sans Serif"/>
                <w:sz w:val="20"/>
                <w:szCs w:val="20"/>
              </w:rPr>
              <w:t xml:space="preserve"> o</w:t>
            </w:r>
            <w:r w:rsidRPr="00004B5E">
              <w:rPr>
                <w:rFonts w:eastAsia="Calibri" w:cs="Microsoft Sans Serif"/>
                <w:sz w:val="20"/>
                <w:szCs w:val="20"/>
              </w:rPr>
              <w:t>pportunities to enhance process</w:t>
            </w:r>
            <w:r>
              <w:rPr>
                <w:rFonts w:eastAsia="Calibri" w:cs="Microsoft Sans Serif"/>
                <w:sz w:val="20"/>
                <w:szCs w:val="20"/>
              </w:rPr>
              <w:t>es:</w:t>
            </w:r>
          </w:p>
          <w:p w14:paraId="770409F1" w14:textId="77777777" w:rsidR="00DA1E0B" w:rsidRPr="00004B5E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  <w:p w14:paraId="70FE667F" w14:textId="77777777" w:rsidR="00DA1E0B" w:rsidRPr="00487750" w:rsidRDefault="00DA1E0B" w:rsidP="00DA1E0B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58411F17" w14:textId="77777777" w:rsidTr="00C7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593B21E3" w14:textId="77777777" w:rsidR="00DA1E0B" w:rsidRPr="009534AD" w:rsidRDefault="00DA1E0B" w:rsidP="00C75314">
            <w:pPr>
              <w:ind w:left="113" w:right="113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DEDED" w:themeFill="accent3" w:themeFillTint="33"/>
          </w:tcPr>
          <w:p w14:paraId="4C8FE545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EDEDED" w:themeFill="accent3" w:themeFillTint="33"/>
          </w:tcPr>
          <w:p w14:paraId="475B5FCF" w14:textId="77777777" w:rsidR="00DA1E0B" w:rsidRPr="00004B5E" w:rsidRDefault="00DA1E0B" w:rsidP="00C7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004B5E">
              <w:rPr>
                <w:rFonts w:eastAsia="Calibri" w:cs="Microsoft Sans Serif"/>
                <w:b/>
                <w:bCs/>
                <w:sz w:val="20"/>
                <w:szCs w:val="20"/>
              </w:rPr>
              <w:t>Potential Best Practices for Consideration</w:t>
            </w:r>
          </w:p>
          <w:p w14:paraId="17775694" w14:textId="77777777" w:rsidR="00DA1E0B" w:rsidRPr="00487750" w:rsidRDefault="00DA1E0B" w:rsidP="00C7531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</w:p>
        </w:tc>
      </w:tr>
      <w:tr w:rsidR="00DA1E0B" w:rsidRPr="009534AD" w14:paraId="4DEEE397" w14:textId="77777777" w:rsidTr="00C7531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55529F74" w14:textId="77777777" w:rsidR="00DA1E0B" w:rsidRPr="009534AD" w:rsidRDefault="00DA1E0B" w:rsidP="00C75314">
            <w:pPr>
              <w:ind w:left="113" w:right="113"/>
              <w:jc w:val="center"/>
              <w:rPr>
                <w:rFonts w:eastAsia="Calibri" w:cs="Microsoft Sans Serif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BDBDB" w:themeFill="accent3" w:themeFillTint="66"/>
          </w:tcPr>
          <w:p w14:paraId="5DBC06C5" w14:textId="77777777" w:rsidR="00DA1E0B" w:rsidRPr="00004B5E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sz w:val="20"/>
                <w:szCs w:val="20"/>
              </w:rPr>
            </w:pPr>
            <w:r w:rsidRPr="00004B5E">
              <w:rPr>
                <w:rFonts w:eastAsia="Calibri" w:cs="Microsoft Sans Serif"/>
                <w:sz w:val="20"/>
                <w:szCs w:val="20"/>
              </w:rPr>
              <w:t>14</w:t>
            </w:r>
          </w:p>
        </w:tc>
        <w:tc>
          <w:tcPr>
            <w:tcW w:w="7935" w:type="dxa"/>
            <w:shd w:val="clear" w:color="auto" w:fill="DBDBDB" w:themeFill="accent3" w:themeFillTint="66"/>
          </w:tcPr>
          <w:p w14:paraId="115CA769" w14:textId="77777777" w:rsidR="00DA1E0B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  <w:r w:rsidRPr="00487750">
              <w:rPr>
                <w:rFonts w:eastAsia="Calibri" w:cs="Microsoft Sans Serif"/>
                <w:b/>
                <w:bCs/>
                <w:sz w:val="20"/>
                <w:szCs w:val="20"/>
              </w:rPr>
              <w:t>Any Other Comments</w:t>
            </w:r>
          </w:p>
          <w:p w14:paraId="2A8F1394" w14:textId="77777777" w:rsidR="00DA1E0B" w:rsidRPr="00A654D0" w:rsidRDefault="00DA1E0B" w:rsidP="00C75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icrosoft Sans Serif"/>
                <w:b/>
                <w:bCs/>
                <w:sz w:val="20"/>
                <w:szCs w:val="20"/>
              </w:rPr>
            </w:pPr>
          </w:p>
        </w:tc>
      </w:tr>
    </w:tbl>
    <w:p w14:paraId="609DF4FD" w14:textId="77777777" w:rsidR="007C5649" w:rsidRDefault="007C5649"/>
    <w:tbl>
      <w:tblPr>
        <w:tblStyle w:val="TableGrid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2938"/>
        <w:gridCol w:w="1682"/>
        <w:gridCol w:w="2773"/>
        <w:gridCol w:w="1957"/>
      </w:tblGrid>
      <w:tr w:rsidR="00DA1E0B" w:rsidRPr="00B103B6" w14:paraId="0F2FEED3" w14:textId="77777777" w:rsidTr="00DA1E0B">
        <w:tc>
          <w:tcPr>
            <w:tcW w:w="9350" w:type="dxa"/>
            <w:gridSpan w:val="4"/>
            <w:shd w:val="clear" w:color="auto" w:fill="8EAADB" w:themeFill="accent5" w:themeFillTint="99"/>
          </w:tcPr>
          <w:p w14:paraId="26CC85A6" w14:textId="77777777" w:rsidR="00DA1E0B" w:rsidRPr="006044B3" w:rsidRDefault="00DA1E0B" w:rsidP="00C75314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3D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Emergency Exercise Attendance Record</w:t>
            </w:r>
          </w:p>
        </w:tc>
      </w:tr>
      <w:tr w:rsidR="00DA1E0B" w:rsidRPr="00B103B6" w14:paraId="4632675E" w14:textId="77777777" w:rsidTr="00DA1E0B">
        <w:tc>
          <w:tcPr>
            <w:tcW w:w="9350" w:type="dxa"/>
            <w:gridSpan w:val="4"/>
            <w:shd w:val="clear" w:color="auto" w:fill="F2F2F2" w:themeFill="background1" w:themeFillShade="F2"/>
          </w:tcPr>
          <w:p w14:paraId="3CE9CD00" w14:textId="77777777" w:rsidR="00DA1E0B" w:rsidRPr="006044B3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Exercise Type:</w:t>
            </w:r>
          </w:p>
          <w:p w14:paraId="706A4340" w14:textId="77777777" w:rsidR="00DA1E0B" w:rsidRPr="006044B3" w:rsidRDefault="00DA1E0B" w:rsidP="00DA1E0B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Seminar / Workshop</w:t>
            </w:r>
          </w:p>
          <w:p w14:paraId="37A2EEAE" w14:textId="77777777" w:rsidR="00DA1E0B" w:rsidRPr="006044B3" w:rsidRDefault="00DA1E0B" w:rsidP="00DA1E0B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Table-top</w:t>
            </w:r>
          </w:p>
          <w:p w14:paraId="00AB4994" w14:textId="77777777" w:rsidR="00DA1E0B" w:rsidRPr="006044B3" w:rsidRDefault="00DA1E0B" w:rsidP="00DA1E0B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Live</w:t>
            </w:r>
          </w:p>
        </w:tc>
      </w:tr>
      <w:tr w:rsidR="00DA1E0B" w:rsidRPr="00B103B6" w14:paraId="1D44D961" w14:textId="77777777" w:rsidTr="00DA1E0B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6B44842" w14:textId="77777777" w:rsidR="00DA1E0B" w:rsidRPr="006044B3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Name of Exercise/Drill:</w:t>
            </w:r>
          </w:p>
        </w:tc>
      </w:tr>
      <w:tr w:rsidR="00DA1E0B" w:rsidRPr="00B103B6" w14:paraId="38DEA11F" w14:textId="77777777" w:rsidTr="00DA1E0B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5542A10" w14:textId="77777777" w:rsidR="00DA1E0B" w:rsidRPr="006044B3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Location:</w:t>
            </w:r>
          </w:p>
        </w:tc>
      </w:tr>
      <w:tr w:rsidR="00DA1E0B" w:rsidRPr="00B103B6" w14:paraId="2C623DF2" w14:textId="77777777" w:rsidTr="00DA1E0B">
        <w:tc>
          <w:tcPr>
            <w:tcW w:w="9350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D7FF19" w14:textId="77777777" w:rsidR="00DA1E0B" w:rsidRPr="006044B3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  <w:tr w:rsidR="00DA1E0B" w:rsidRPr="00B103B6" w14:paraId="7EE6E676" w14:textId="77777777" w:rsidTr="00DA1E0B">
        <w:tc>
          <w:tcPr>
            <w:tcW w:w="935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4FEF3AEA" w14:textId="77777777" w:rsidR="00DA1E0B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Attending Departments/External Stakeholders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7B40038" w14:textId="77777777" w:rsidR="00DA1E0B" w:rsidRDefault="00DA1E0B" w:rsidP="00DA1E0B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  <w:p w14:paraId="3F793CAF" w14:textId="77777777" w:rsidR="00DA1E0B" w:rsidRDefault="00DA1E0B" w:rsidP="00DA1E0B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  <w:p w14:paraId="2919E556" w14:textId="77777777" w:rsidR="00DA1E0B" w:rsidRPr="006044B3" w:rsidRDefault="00DA1E0B" w:rsidP="00DA1E0B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  <w:p w14:paraId="617FCCF6" w14:textId="77777777" w:rsidR="00DA1E0B" w:rsidRPr="006044B3" w:rsidRDefault="00DA1E0B" w:rsidP="00C753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E0B" w:rsidRPr="00B103B6" w14:paraId="3539D077" w14:textId="77777777" w:rsidTr="00DA1E0B">
        <w:tc>
          <w:tcPr>
            <w:tcW w:w="935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7B2428B0" w14:textId="77777777" w:rsidR="00DA1E0B" w:rsidRPr="006044B3" w:rsidRDefault="00DA1E0B" w:rsidP="00C75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Attendees</w:t>
            </w:r>
          </w:p>
        </w:tc>
      </w:tr>
      <w:tr w:rsidR="00DA1E0B" w:rsidRPr="00B103B6" w14:paraId="3F508F44" w14:textId="77777777" w:rsidTr="00DA1E0B">
        <w:tc>
          <w:tcPr>
            <w:tcW w:w="2938" w:type="dxa"/>
            <w:shd w:val="clear" w:color="auto" w:fill="F2F2F2" w:themeFill="background1" w:themeFillShade="F2"/>
          </w:tcPr>
          <w:p w14:paraId="05FF27B2" w14:textId="77777777" w:rsidR="00DA1E0B" w:rsidRPr="006044B3" w:rsidRDefault="00DA1E0B" w:rsidP="00C75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Print Name: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14:paraId="28A28F90" w14:textId="77777777" w:rsidR="00DA1E0B" w:rsidRPr="006044B3" w:rsidRDefault="00DA1E0B" w:rsidP="00C75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ID Number:</w:t>
            </w:r>
          </w:p>
        </w:tc>
        <w:tc>
          <w:tcPr>
            <w:tcW w:w="2773" w:type="dxa"/>
            <w:shd w:val="clear" w:color="auto" w:fill="F2F2F2" w:themeFill="background1" w:themeFillShade="F2"/>
          </w:tcPr>
          <w:p w14:paraId="7F6A4E1E" w14:textId="77777777" w:rsidR="00DA1E0B" w:rsidRPr="006044B3" w:rsidRDefault="00DA1E0B" w:rsidP="00C75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sz w:val="28"/>
                <w:szCs w:val="28"/>
              </w:rPr>
              <w:t>/Role</w:t>
            </w:r>
            <w:r w:rsidRPr="006044B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2C43C7B1" w14:textId="77777777" w:rsidR="00DA1E0B" w:rsidRPr="006044B3" w:rsidRDefault="00DA1E0B" w:rsidP="00C75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4B3">
              <w:rPr>
                <w:rFonts w:ascii="Arial" w:hAnsi="Arial" w:cs="Arial"/>
                <w:sz w:val="28"/>
                <w:szCs w:val="28"/>
              </w:rPr>
              <w:t>Signature:</w:t>
            </w:r>
          </w:p>
        </w:tc>
      </w:tr>
      <w:tr w:rsidR="00DA1E0B" w:rsidRPr="00B103B6" w14:paraId="7A979C22" w14:textId="77777777" w:rsidTr="00DA1E0B">
        <w:tc>
          <w:tcPr>
            <w:tcW w:w="2938" w:type="dxa"/>
          </w:tcPr>
          <w:p w14:paraId="109505DD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00EA0D0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0C3C27E1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7AD28DD2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5A7D5142" w14:textId="77777777" w:rsidTr="00DA1E0B">
        <w:tc>
          <w:tcPr>
            <w:tcW w:w="2938" w:type="dxa"/>
          </w:tcPr>
          <w:p w14:paraId="254DC574" w14:textId="77777777" w:rsidR="00DA1E0B" w:rsidRPr="00B103B6" w:rsidRDefault="00DA1E0B" w:rsidP="005C41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39CCBC8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21428CED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11252EB3" w14:textId="77777777" w:rsidR="00DA1E0B" w:rsidRPr="00B103B6" w:rsidRDefault="00DA1E0B" w:rsidP="00C753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53101983" w14:textId="77777777" w:rsidTr="00DA1E0B">
        <w:tc>
          <w:tcPr>
            <w:tcW w:w="2938" w:type="dxa"/>
          </w:tcPr>
          <w:p w14:paraId="14A32EB7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5343DEDF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6DC9FA49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7893A439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6F37B4D0" w14:textId="77777777" w:rsidTr="00DA1E0B">
        <w:tc>
          <w:tcPr>
            <w:tcW w:w="2938" w:type="dxa"/>
          </w:tcPr>
          <w:p w14:paraId="2BAFABB4" w14:textId="77777777" w:rsidR="00DA1E0B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0D5AEE90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747EB971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3C9D078E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48F287D7" w14:textId="77777777" w:rsidTr="00DA1E0B">
        <w:tc>
          <w:tcPr>
            <w:tcW w:w="2938" w:type="dxa"/>
          </w:tcPr>
          <w:p w14:paraId="472094C9" w14:textId="77777777" w:rsidR="00DA1E0B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7F8BB5C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2C38982F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1232FBCC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760D36D3" w14:textId="77777777" w:rsidTr="00DA1E0B">
        <w:tc>
          <w:tcPr>
            <w:tcW w:w="2938" w:type="dxa"/>
          </w:tcPr>
          <w:p w14:paraId="1B522EEE" w14:textId="77777777" w:rsidR="00DA1E0B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ADF228C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1D3D36A5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50660CFD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1E0B" w:rsidRPr="00B103B6" w14:paraId="2F3AE33C" w14:textId="77777777" w:rsidTr="00DA1E0B">
        <w:tc>
          <w:tcPr>
            <w:tcW w:w="2938" w:type="dxa"/>
          </w:tcPr>
          <w:p w14:paraId="73FD3296" w14:textId="77777777" w:rsidR="00DA1E0B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538AA119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0853189F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76E44BBF" w14:textId="77777777" w:rsidR="00DA1E0B" w:rsidRPr="00B103B6" w:rsidRDefault="00DA1E0B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05133285" w14:textId="77777777" w:rsidTr="00DA1E0B">
        <w:tc>
          <w:tcPr>
            <w:tcW w:w="2938" w:type="dxa"/>
          </w:tcPr>
          <w:p w14:paraId="012C5097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C1C5187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0570630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43934D8F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2A46EA06" w14:textId="77777777" w:rsidTr="00DA1E0B">
        <w:tc>
          <w:tcPr>
            <w:tcW w:w="2938" w:type="dxa"/>
          </w:tcPr>
          <w:p w14:paraId="4C85BFBA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219313D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5B82D5DD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45535DEB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3C30C642" w14:textId="77777777" w:rsidTr="00DA1E0B">
        <w:tc>
          <w:tcPr>
            <w:tcW w:w="2938" w:type="dxa"/>
          </w:tcPr>
          <w:p w14:paraId="7D8C9FFF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6E3063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1E71C971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0E49B1A5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6E366947" w14:textId="77777777" w:rsidTr="00DA1E0B">
        <w:tc>
          <w:tcPr>
            <w:tcW w:w="2938" w:type="dxa"/>
          </w:tcPr>
          <w:p w14:paraId="3632981C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4E02449C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480EF7BA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0142795C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2B00D020" w14:textId="77777777" w:rsidTr="00DA1E0B">
        <w:tc>
          <w:tcPr>
            <w:tcW w:w="2938" w:type="dxa"/>
          </w:tcPr>
          <w:p w14:paraId="3871C51A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7FA342A5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3540A9BB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C3318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6DD37B21" w14:textId="77777777" w:rsidTr="00DA1E0B">
        <w:tc>
          <w:tcPr>
            <w:tcW w:w="2938" w:type="dxa"/>
          </w:tcPr>
          <w:p w14:paraId="593D1C23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86D539E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352D934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30775A6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24E91F18" w14:textId="77777777" w:rsidTr="00DA1E0B">
        <w:tc>
          <w:tcPr>
            <w:tcW w:w="2938" w:type="dxa"/>
          </w:tcPr>
          <w:p w14:paraId="652781CB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7AB3CA9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3F42F929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075D649A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24487668" w14:textId="77777777" w:rsidTr="00DA1E0B">
        <w:tc>
          <w:tcPr>
            <w:tcW w:w="2938" w:type="dxa"/>
          </w:tcPr>
          <w:p w14:paraId="1E5AA992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7281551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77C67EA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14F55EF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423B176F" w14:textId="77777777" w:rsidTr="00DA1E0B">
        <w:tc>
          <w:tcPr>
            <w:tcW w:w="2938" w:type="dxa"/>
          </w:tcPr>
          <w:p w14:paraId="0AF33D5D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085DA80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1A1C1F71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43EEFBB5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0BC6504D" w14:textId="77777777" w:rsidTr="00DA1E0B">
        <w:tc>
          <w:tcPr>
            <w:tcW w:w="2938" w:type="dxa"/>
          </w:tcPr>
          <w:p w14:paraId="6FFEDE81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1FAAEB42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7B100822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3114F34B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708D2096" w14:textId="77777777" w:rsidTr="00DA1E0B">
        <w:tc>
          <w:tcPr>
            <w:tcW w:w="2938" w:type="dxa"/>
          </w:tcPr>
          <w:p w14:paraId="52035B76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65D88E43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3FD69CB9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27472CC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580984D2" w14:textId="77777777" w:rsidTr="00DA1E0B">
        <w:tc>
          <w:tcPr>
            <w:tcW w:w="2938" w:type="dxa"/>
          </w:tcPr>
          <w:p w14:paraId="7127FBF9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25FA6570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12123569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5F97A7B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41DF" w:rsidRPr="00B103B6" w14:paraId="03420C91" w14:textId="77777777" w:rsidTr="00DA1E0B">
        <w:tc>
          <w:tcPr>
            <w:tcW w:w="2938" w:type="dxa"/>
          </w:tcPr>
          <w:p w14:paraId="003963BB" w14:textId="77777777" w:rsidR="005C41DF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4B39E94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</w:tcPr>
          <w:p w14:paraId="69D75C98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14:paraId="060830BA" w14:textId="77777777" w:rsidR="005C41DF" w:rsidRPr="00B103B6" w:rsidRDefault="005C41DF" w:rsidP="00C753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7E8C49C" w14:textId="77777777" w:rsidR="007C5649" w:rsidRDefault="007C5649"/>
    <w:p w14:paraId="57CB5569" w14:textId="77777777" w:rsidR="00122ADE" w:rsidRDefault="00122ADE">
      <w:r w:rsidRPr="00122ADE">
        <w:rPr>
          <w:noProof/>
        </w:rPr>
        <w:lastRenderedPageBreak/>
        <w:drawing>
          <wp:inline distT="0" distB="0" distL="0" distR="0" wp14:anchorId="194CA25D" wp14:editId="2BFD7EB0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88B97" w14:textId="77777777" w:rsidR="00122ADE" w:rsidRDefault="00122ADE">
      <w:r w:rsidRPr="00122ADE">
        <w:rPr>
          <w:noProof/>
        </w:rPr>
        <w:drawing>
          <wp:inline distT="0" distB="0" distL="0" distR="0" wp14:anchorId="36F1E28E" wp14:editId="788D3966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EFA8" w14:textId="77777777" w:rsidR="00122ADE" w:rsidRDefault="00122ADE"/>
    <w:p w14:paraId="2309C4AB" w14:textId="77777777" w:rsidR="00122ADE" w:rsidRDefault="00122ADE"/>
    <w:p w14:paraId="48CA9648" w14:textId="77777777" w:rsidR="00122ADE" w:rsidRDefault="00122ADE"/>
    <w:p w14:paraId="1EF430E9" w14:textId="77777777" w:rsidR="00122ADE" w:rsidRDefault="00122ADE"/>
    <w:p w14:paraId="19050B93" w14:textId="77777777" w:rsidR="00122ADE" w:rsidRDefault="00122ADE"/>
    <w:p w14:paraId="7199D154" w14:textId="77777777" w:rsidR="00122ADE" w:rsidRDefault="00122ADE">
      <w:r>
        <w:rPr>
          <w:noProof/>
        </w:rPr>
        <w:drawing>
          <wp:inline distT="0" distB="0" distL="0" distR="0" wp14:anchorId="5CDFF9C3" wp14:editId="177D837C">
            <wp:extent cx="6096635" cy="3429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075EF" w14:textId="77777777" w:rsidR="00122ADE" w:rsidRDefault="00122ADE"/>
    <w:p w14:paraId="6DB91362" w14:textId="77777777" w:rsidR="00122ADE" w:rsidRDefault="00122ADE">
      <w:r>
        <w:rPr>
          <w:noProof/>
        </w:rPr>
        <w:drawing>
          <wp:inline distT="0" distB="0" distL="0" distR="0" wp14:anchorId="4529F720" wp14:editId="75FA609C">
            <wp:extent cx="6096635" cy="3429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99454" w14:textId="77777777" w:rsidR="00122ADE" w:rsidRDefault="00122ADE"/>
    <w:p w14:paraId="062C52EE" w14:textId="77777777" w:rsidR="00122ADE" w:rsidRDefault="00122ADE">
      <w:r>
        <w:rPr>
          <w:noProof/>
        </w:rPr>
        <w:lastRenderedPageBreak/>
        <w:drawing>
          <wp:inline distT="0" distB="0" distL="0" distR="0" wp14:anchorId="215946A5" wp14:editId="78F7F916">
            <wp:extent cx="6096635" cy="3429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6240A" w14:textId="77777777" w:rsidR="00122ADE" w:rsidRDefault="00122ADE"/>
    <w:p w14:paraId="68517A95" w14:textId="77777777" w:rsidR="00122ADE" w:rsidRDefault="00122ADE">
      <w:r>
        <w:rPr>
          <w:noProof/>
        </w:rPr>
        <w:drawing>
          <wp:inline distT="0" distB="0" distL="0" distR="0" wp14:anchorId="5C1BB654" wp14:editId="2E2E9FBD">
            <wp:extent cx="6096635" cy="34296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89626" w14:textId="77777777" w:rsidR="00122ADE" w:rsidRDefault="00122ADE"/>
    <w:p w14:paraId="4804F87C" w14:textId="77777777" w:rsidR="00122ADE" w:rsidRDefault="00122ADE"/>
    <w:p w14:paraId="01BD8E3C" w14:textId="77777777" w:rsidR="00122ADE" w:rsidRDefault="00122ADE">
      <w:r>
        <w:rPr>
          <w:noProof/>
        </w:rPr>
        <w:lastRenderedPageBreak/>
        <w:drawing>
          <wp:inline distT="0" distB="0" distL="0" distR="0" wp14:anchorId="4DB2ECBA" wp14:editId="643077F4">
            <wp:extent cx="6096635" cy="3429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63776" w14:textId="77777777" w:rsidR="00122ADE" w:rsidRDefault="00122ADE"/>
    <w:p w14:paraId="698A9564" w14:textId="77777777" w:rsidR="00122ADE" w:rsidRDefault="00122ADE">
      <w:r>
        <w:rPr>
          <w:noProof/>
        </w:rPr>
        <w:drawing>
          <wp:inline distT="0" distB="0" distL="0" distR="0" wp14:anchorId="3276CA6C" wp14:editId="1240519A">
            <wp:extent cx="6096635" cy="3429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200E9" w14:textId="77777777" w:rsidR="00122ADE" w:rsidRDefault="00122ADE"/>
    <w:p w14:paraId="7039AD7A" w14:textId="77777777" w:rsidR="00122ADE" w:rsidRDefault="00122ADE"/>
    <w:p w14:paraId="6FC1226B" w14:textId="77777777" w:rsidR="00122ADE" w:rsidRDefault="00122ADE">
      <w:r>
        <w:rPr>
          <w:noProof/>
        </w:rPr>
        <w:lastRenderedPageBreak/>
        <w:drawing>
          <wp:inline distT="0" distB="0" distL="0" distR="0" wp14:anchorId="4887358B" wp14:editId="061E02F8">
            <wp:extent cx="6096635" cy="3429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261DF" w14:textId="77777777" w:rsidR="00122ADE" w:rsidRDefault="00122ADE"/>
    <w:p w14:paraId="7681A3B7" w14:textId="77777777" w:rsidR="00122ADE" w:rsidRDefault="00122ADE">
      <w:r>
        <w:rPr>
          <w:noProof/>
        </w:rPr>
        <w:drawing>
          <wp:inline distT="0" distB="0" distL="0" distR="0" wp14:anchorId="4864A608" wp14:editId="584254C0">
            <wp:extent cx="6096635" cy="34296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29F69" w14:textId="77777777" w:rsidR="00122ADE" w:rsidRDefault="00122ADE"/>
    <w:p w14:paraId="565A69C4" w14:textId="77777777" w:rsidR="00122ADE" w:rsidRDefault="00122ADE"/>
    <w:p w14:paraId="6598703F" w14:textId="77777777" w:rsidR="00122ADE" w:rsidRDefault="00122ADE">
      <w:r>
        <w:rPr>
          <w:noProof/>
        </w:rPr>
        <w:lastRenderedPageBreak/>
        <w:drawing>
          <wp:inline distT="0" distB="0" distL="0" distR="0" wp14:anchorId="03BA2D69" wp14:editId="186CB897">
            <wp:extent cx="6096635" cy="34296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71E3E" w14:textId="77777777" w:rsidR="00122ADE" w:rsidRDefault="00122ADE"/>
    <w:p w14:paraId="25F005F2" w14:textId="77777777" w:rsidR="00122ADE" w:rsidRDefault="00122ADE">
      <w:r>
        <w:rPr>
          <w:noProof/>
        </w:rPr>
        <w:drawing>
          <wp:inline distT="0" distB="0" distL="0" distR="0" wp14:anchorId="1DF2291D" wp14:editId="6E1FF01C">
            <wp:extent cx="6096635" cy="34296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0CB17" w14:textId="77777777" w:rsidR="00122ADE" w:rsidRDefault="00122ADE"/>
    <w:p w14:paraId="791BF157" w14:textId="77777777" w:rsidR="00122ADE" w:rsidRDefault="00122ADE"/>
    <w:p w14:paraId="40069B74" w14:textId="77777777" w:rsidR="00122ADE" w:rsidRDefault="00122ADE">
      <w:r>
        <w:rPr>
          <w:noProof/>
        </w:rPr>
        <w:lastRenderedPageBreak/>
        <w:drawing>
          <wp:inline distT="0" distB="0" distL="0" distR="0" wp14:anchorId="5A4B5350" wp14:editId="16C808B2">
            <wp:extent cx="6096635" cy="34296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68CED" w14:textId="77777777" w:rsidR="00122ADE" w:rsidRDefault="00122ADE"/>
    <w:p w14:paraId="3CD94D7E" w14:textId="77777777" w:rsidR="00122ADE" w:rsidRDefault="00122ADE">
      <w:r>
        <w:rPr>
          <w:noProof/>
        </w:rPr>
        <w:drawing>
          <wp:inline distT="0" distB="0" distL="0" distR="0" wp14:anchorId="130245F8" wp14:editId="59430280">
            <wp:extent cx="6096635" cy="34296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2ADE" w:rsidSect="00F76701">
      <w:footerReference w:type="defaul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C464" w14:textId="77777777" w:rsidR="0057081C" w:rsidRDefault="0057081C" w:rsidP="007C5649">
      <w:pPr>
        <w:spacing w:after="0" w:line="240" w:lineRule="auto"/>
      </w:pPr>
      <w:r>
        <w:separator/>
      </w:r>
    </w:p>
  </w:endnote>
  <w:endnote w:type="continuationSeparator" w:id="0">
    <w:p w14:paraId="435C9670" w14:textId="77777777" w:rsidR="0057081C" w:rsidRDefault="0057081C" w:rsidP="007C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579084868"/>
      <w:docPartObj>
        <w:docPartGallery w:val="Page Numbers (Bottom of Page)"/>
        <w:docPartUnique/>
      </w:docPartObj>
    </w:sdtPr>
    <w:sdtEndPr>
      <w:rPr>
        <w:color w:val="ED7D31" w:themeColor="accent2"/>
        <w:spacing w:val="60"/>
      </w:rPr>
    </w:sdtEndPr>
    <w:sdtContent>
      <w:p w14:paraId="6EB39872" w14:textId="77777777" w:rsidR="007C5649" w:rsidRPr="00C1324E" w:rsidRDefault="007C5649" w:rsidP="007C56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1324E">
          <w:rPr>
            <w:b/>
            <w:bCs/>
          </w:rPr>
          <w:fldChar w:fldCharType="begin"/>
        </w:r>
        <w:r w:rsidRPr="00C1324E">
          <w:rPr>
            <w:b/>
            <w:bCs/>
          </w:rPr>
          <w:instrText xml:space="preserve"> PAGE   \* MERGEFORMAT </w:instrText>
        </w:r>
        <w:r w:rsidRPr="00C1324E">
          <w:rPr>
            <w:b/>
            <w:bCs/>
          </w:rPr>
          <w:fldChar w:fldCharType="separate"/>
        </w:r>
        <w:r w:rsidR="00122ADE">
          <w:rPr>
            <w:b/>
            <w:bCs/>
            <w:noProof/>
          </w:rPr>
          <w:t>13</w:t>
        </w:r>
        <w:r w:rsidRPr="00C1324E">
          <w:rPr>
            <w:b/>
            <w:bCs/>
            <w:noProof/>
          </w:rPr>
          <w:fldChar w:fldCharType="end"/>
        </w:r>
        <w:r w:rsidRPr="00C1324E">
          <w:rPr>
            <w:b/>
            <w:bCs/>
          </w:rPr>
          <w:t xml:space="preserve"> | </w:t>
        </w:r>
        <w:r>
          <w:rPr>
            <w:b/>
            <w:bCs/>
            <w:color w:val="7F7F7F" w:themeColor="background1" w:themeShade="7F"/>
            <w:spacing w:val="60"/>
          </w:rPr>
          <w:t>Page   Emergency Exercise Guide</w:t>
        </w:r>
        <w:r w:rsidRPr="00C1324E">
          <w:rPr>
            <w:b/>
            <w:bCs/>
            <w:color w:val="7F7F7F" w:themeColor="background1" w:themeShade="7F"/>
            <w:spacing w:val="60"/>
          </w:rPr>
          <w:t xml:space="preserve"> </w:t>
        </w:r>
      </w:p>
      <w:p w14:paraId="7AEC4D2A" w14:textId="77777777" w:rsidR="007C5649" w:rsidRPr="00C1324E" w:rsidRDefault="007C5649" w:rsidP="007C56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ED7D31" w:themeColor="accent2"/>
          </w:rPr>
        </w:pPr>
        <w:r w:rsidRPr="00C1324E">
          <w:rPr>
            <w:b/>
            <w:bCs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59264" behindDoc="1" locked="0" layoutInCell="1" allowOverlap="1" wp14:anchorId="6A0B6E69" wp14:editId="53979606">
              <wp:simplePos x="0" y="0"/>
              <wp:positionH relativeFrom="column">
                <wp:posOffset>4878705</wp:posOffset>
              </wp:positionH>
              <wp:positionV relativeFrom="paragraph">
                <wp:posOffset>6350</wp:posOffset>
              </wp:positionV>
              <wp:extent cx="1626235" cy="469900"/>
              <wp:effectExtent l="0" t="0" r="0" b="6350"/>
              <wp:wrapThrough wrapText="bothSides">
                <wp:wrapPolygon edited="0">
                  <wp:start x="17459" y="0"/>
                  <wp:lineTo x="0" y="0"/>
                  <wp:lineTo x="0" y="16638"/>
                  <wp:lineTo x="1265" y="21016"/>
                  <wp:lineTo x="19230" y="21016"/>
                  <wp:lineTo x="21254" y="14886"/>
                  <wp:lineTo x="21254" y="8757"/>
                  <wp:lineTo x="19736" y="0"/>
                  <wp:lineTo x="17459" y="0"/>
                </wp:wrapPolygon>
              </wp:wrapThrough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logo-right-bi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6235" cy="469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bCs/>
            <w:color w:val="ED7D31" w:themeColor="accent2"/>
            <w:spacing w:val="60"/>
            <w:sz w:val="16"/>
            <w:szCs w:val="16"/>
          </w:rPr>
          <w:t>March</w:t>
        </w:r>
        <w:r w:rsidRPr="00C1324E">
          <w:rPr>
            <w:b/>
            <w:bCs/>
            <w:color w:val="ED7D31" w:themeColor="accent2"/>
            <w:spacing w:val="60"/>
            <w:sz w:val="16"/>
            <w:szCs w:val="16"/>
          </w:rPr>
          <w:t>-202</w:t>
        </w:r>
        <w:r>
          <w:rPr>
            <w:b/>
            <w:bCs/>
            <w:color w:val="ED7D31" w:themeColor="accent2"/>
            <w:spacing w:val="60"/>
            <w:sz w:val="16"/>
            <w:szCs w:val="16"/>
          </w:rPr>
          <w:t>2</w:t>
        </w:r>
      </w:p>
    </w:sdtContent>
  </w:sdt>
  <w:p w14:paraId="565938EC" w14:textId="77777777" w:rsidR="007C5649" w:rsidRDefault="007C5649" w:rsidP="007C5649">
    <w:pPr>
      <w:pStyle w:val="Footer"/>
    </w:pPr>
  </w:p>
  <w:p w14:paraId="37E98888" w14:textId="77777777" w:rsidR="007C5649" w:rsidRDefault="007C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C474" w14:textId="77777777" w:rsidR="0057081C" w:rsidRDefault="0057081C" w:rsidP="007C5649">
      <w:pPr>
        <w:spacing w:after="0" w:line="240" w:lineRule="auto"/>
      </w:pPr>
      <w:r>
        <w:separator/>
      </w:r>
    </w:p>
  </w:footnote>
  <w:footnote w:type="continuationSeparator" w:id="0">
    <w:p w14:paraId="472B9879" w14:textId="77777777" w:rsidR="0057081C" w:rsidRDefault="0057081C" w:rsidP="007C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30D"/>
    <w:multiLevelType w:val="hybridMultilevel"/>
    <w:tmpl w:val="8D5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D05"/>
    <w:multiLevelType w:val="hybridMultilevel"/>
    <w:tmpl w:val="54221F84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305"/>
    <w:multiLevelType w:val="hybridMultilevel"/>
    <w:tmpl w:val="A97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387"/>
    <w:multiLevelType w:val="hybridMultilevel"/>
    <w:tmpl w:val="A104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3F2"/>
    <w:multiLevelType w:val="hybridMultilevel"/>
    <w:tmpl w:val="3050C8AC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5A8"/>
    <w:multiLevelType w:val="hybridMultilevel"/>
    <w:tmpl w:val="9474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7FE"/>
    <w:multiLevelType w:val="hybridMultilevel"/>
    <w:tmpl w:val="DC4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4A00"/>
    <w:multiLevelType w:val="hybridMultilevel"/>
    <w:tmpl w:val="2CFE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B0D"/>
    <w:multiLevelType w:val="hybridMultilevel"/>
    <w:tmpl w:val="7D6E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4466"/>
    <w:multiLevelType w:val="hybridMultilevel"/>
    <w:tmpl w:val="145A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74F3C"/>
    <w:multiLevelType w:val="hybridMultilevel"/>
    <w:tmpl w:val="B2980D46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8B1488"/>
    <w:multiLevelType w:val="hybridMultilevel"/>
    <w:tmpl w:val="B2980D46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535C395B"/>
    <w:multiLevelType w:val="hybridMultilevel"/>
    <w:tmpl w:val="3548914A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4E4A"/>
    <w:multiLevelType w:val="hybridMultilevel"/>
    <w:tmpl w:val="64C43618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2672A"/>
    <w:multiLevelType w:val="hybridMultilevel"/>
    <w:tmpl w:val="282ED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56F3"/>
    <w:multiLevelType w:val="hybridMultilevel"/>
    <w:tmpl w:val="F642E1A2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E4280"/>
    <w:multiLevelType w:val="hybridMultilevel"/>
    <w:tmpl w:val="EE90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A344A"/>
    <w:multiLevelType w:val="hybridMultilevel"/>
    <w:tmpl w:val="7F901898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F24F8"/>
    <w:multiLevelType w:val="hybridMultilevel"/>
    <w:tmpl w:val="119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775A6"/>
    <w:multiLevelType w:val="hybridMultilevel"/>
    <w:tmpl w:val="892C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82087"/>
    <w:multiLevelType w:val="hybridMultilevel"/>
    <w:tmpl w:val="0BA28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E237B"/>
    <w:multiLevelType w:val="hybridMultilevel"/>
    <w:tmpl w:val="BF6659B4"/>
    <w:lvl w:ilvl="0" w:tplc="6C4625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4"/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9"/>
  </w:num>
  <w:num w:numId="15">
    <w:abstractNumId w:val="17"/>
  </w:num>
  <w:num w:numId="16">
    <w:abstractNumId w:val="13"/>
  </w:num>
  <w:num w:numId="17">
    <w:abstractNumId w:val="1"/>
  </w:num>
  <w:num w:numId="18">
    <w:abstractNumId w:val="12"/>
  </w:num>
  <w:num w:numId="19">
    <w:abstractNumId w:val="15"/>
  </w:num>
  <w:num w:numId="20">
    <w:abstractNumId w:val="2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2D"/>
    <w:rsid w:val="00122ADE"/>
    <w:rsid w:val="00346DF6"/>
    <w:rsid w:val="0057081C"/>
    <w:rsid w:val="005C41DF"/>
    <w:rsid w:val="007C5645"/>
    <w:rsid w:val="007C5649"/>
    <w:rsid w:val="008C6CF4"/>
    <w:rsid w:val="00984B2D"/>
    <w:rsid w:val="00B905DE"/>
    <w:rsid w:val="00D7457D"/>
    <w:rsid w:val="00DA1E0B"/>
    <w:rsid w:val="00E254FE"/>
    <w:rsid w:val="00E73186"/>
    <w:rsid w:val="00EB3E64"/>
    <w:rsid w:val="00F76701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EF14"/>
  <w15:chartTrackingRefBased/>
  <w15:docId w15:val="{D19C4A33-F8C8-4EE2-A718-705739BB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49"/>
  </w:style>
  <w:style w:type="paragraph" w:styleId="Footer">
    <w:name w:val="footer"/>
    <w:basedOn w:val="Normal"/>
    <w:link w:val="FooterChar"/>
    <w:uiPriority w:val="99"/>
    <w:unhideWhenUsed/>
    <w:rsid w:val="007C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49"/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DA1E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2">
    <w:name w:val="Grid Table 5 Dark Accent 2"/>
    <w:basedOn w:val="TableNormal"/>
    <w:uiPriority w:val="50"/>
    <w:rsid w:val="00DA1E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Paragraph">
    <w:name w:val="List Paragraph"/>
    <w:basedOn w:val="Normal"/>
    <w:qFormat/>
    <w:rsid w:val="00DA1E0B"/>
    <w:pPr>
      <w:ind w:left="720"/>
      <w:contextualSpacing/>
    </w:pPr>
  </w:style>
  <w:style w:type="table" w:styleId="TableGrid">
    <w:name w:val="Table Grid"/>
    <w:basedOn w:val="TableNormal"/>
    <w:rsid w:val="00DA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A. Du Plessis</dc:creator>
  <cp:keywords/>
  <dc:description/>
  <cp:lastModifiedBy>Jamuna Mani</cp:lastModifiedBy>
  <cp:revision>2</cp:revision>
  <dcterms:created xsi:type="dcterms:W3CDTF">2022-03-16T06:24:00Z</dcterms:created>
  <dcterms:modified xsi:type="dcterms:W3CDTF">2022-03-16T06:24:00Z</dcterms:modified>
</cp:coreProperties>
</file>